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89" w:rsidRPr="004C264B" w:rsidRDefault="009F120A" w:rsidP="00511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 wp14:anchorId="5C266DFC" wp14:editId="49563363">
            <wp:simplePos x="0" y="0"/>
            <wp:positionH relativeFrom="column">
              <wp:posOffset>-480332</wp:posOffset>
            </wp:positionH>
            <wp:positionV relativeFrom="paragraph">
              <wp:posOffset>-108948</wp:posOffset>
            </wp:positionV>
            <wp:extent cx="1504950" cy="1462405"/>
            <wp:effectExtent l="0" t="0" r="0" b="0"/>
            <wp:wrapNone/>
            <wp:docPr id="2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989">
        <w:rPr>
          <w:rFonts w:ascii="Times New Roman" w:eastAsia="Times New Roman" w:hAnsi="Times New Roman" w:cs="Times New Roman"/>
          <w:sz w:val="24"/>
          <w:szCs w:val="24"/>
        </w:rPr>
        <w:t xml:space="preserve">Департамент </w:t>
      </w:r>
      <w:r w:rsidR="00511989" w:rsidRPr="004C264B">
        <w:rPr>
          <w:rFonts w:ascii="Times New Roman" w:eastAsia="Times New Roman" w:hAnsi="Times New Roman" w:cs="Times New Roman"/>
          <w:sz w:val="24"/>
          <w:szCs w:val="24"/>
        </w:rPr>
        <w:t>образования администрации</w:t>
      </w:r>
    </w:p>
    <w:p w:rsidR="00511989" w:rsidRPr="004C264B" w:rsidRDefault="00511989" w:rsidP="00511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64B">
        <w:rPr>
          <w:rFonts w:ascii="Times New Roman" w:eastAsia="Times New Roman" w:hAnsi="Times New Roman" w:cs="Times New Roman"/>
          <w:sz w:val="24"/>
          <w:szCs w:val="24"/>
        </w:rPr>
        <w:t>Старооскольского</w:t>
      </w:r>
      <w:proofErr w:type="spellEnd"/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Белгородской области</w:t>
      </w:r>
    </w:p>
    <w:p w:rsidR="00511989" w:rsidRPr="004C264B" w:rsidRDefault="00511989" w:rsidP="00511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11989" w:rsidRPr="004C264B" w:rsidRDefault="00511989" w:rsidP="00511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42 «Малинка» </w:t>
      </w:r>
      <w:proofErr w:type="spellStart"/>
      <w:r w:rsidRPr="004C264B">
        <w:rPr>
          <w:rFonts w:ascii="Times New Roman" w:eastAsia="Times New Roman" w:hAnsi="Times New Roman" w:cs="Times New Roman"/>
          <w:sz w:val="24"/>
          <w:szCs w:val="24"/>
        </w:rPr>
        <w:t>Старооскольского</w:t>
      </w:r>
      <w:proofErr w:type="spellEnd"/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511989" w:rsidRDefault="00511989" w:rsidP="00511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bookmarkStart w:id="0" w:name="_GoBack"/>
      <w:bookmarkEnd w:id="0"/>
    </w:p>
    <w:p w:rsidR="00511989" w:rsidRDefault="00511989" w:rsidP="00511989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511989" w:rsidRDefault="00511989" w:rsidP="00511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Методические рекомендации для воспитателей </w:t>
      </w:r>
    </w:p>
    <w:p w:rsidR="00511989" w:rsidRDefault="00511989" w:rsidP="0051198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1198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 ранней профориентации детей дошкольного возраста</w:t>
      </w:r>
      <w:r w:rsidRPr="00511989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</w:p>
    <w:p w:rsidR="00511989" w:rsidRDefault="00511989" w:rsidP="0051198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11989" w:rsidRDefault="00511989" w:rsidP="0051198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F4ADD" w:rsidRPr="009F4ADD" w:rsidRDefault="00511989" w:rsidP="00511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F4ADD">
        <w:rPr>
          <w:rFonts w:ascii="Times New Roman" w:eastAsia="Calibri" w:hAnsi="Times New Roman" w:cs="Times New Roman"/>
          <w:b/>
          <w:sz w:val="36"/>
          <w:szCs w:val="36"/>
        </w:rPr>
        <w:t>на тему: «Ранняя профори</w:t>
      </w:r>
      <w:r w:rsidR="009F4ADD" w:rsidRPr="009F4ADD">
        <w:rPr>
          <w:rFonts w:ascii="Times New Roman" w:eastAsia="Calibri" w:hAnsi="Times New Roman" w:cs="Times New Roman"/>
          <w:b/>
          <w:sz w:val="36"/>
          <w:szCs w:val="36"/>
        </w:rPr>
        <w:t>ентация</w:t>
      </w:r>
    </w:p>
    <w:p w:rsidR="00511989" w:rsidRDefault="009F4ADD" w:rsidP="00511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F4ADD">
        <w:rPr>
          <w:rFonts w:ascii="Times New Roman" w:eastAsia="Calibri" w:hAnsi="Times New Roman" w:cs="Times New Roman"/>
          <w:b/>
          <w:sz w:val="36"/>
          <w:szCs w:val="36"/>
        </w:rPr>
        <w:t xml:space="preserve"> в становлении личности ребенка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дошкольного возраста</w:t>
      </w:r>
      <w:r w:rsidRPr="009F4ADD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9F4ADD" w:rsidRDefault="009F4ADD" w:rsidP="00511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F4ADD" w:rsidRPr="009F4ADD" w:rsidRDefault="009F4ADD" w:rsidP="00511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593926" wp14:editId="287230E4">
            <wp:extent cx="6645910" cy="3738324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DD" w:rsidRDefault="009F4ADD" w:rsidP="009F4ADD">
      <w:pPr>
        <w:spacing w:after="0" w:line="240" w:lineRule="auto"/>
        <w:ind w:right="283"/>
        <w:jc w:val="right"/>
        <w:rPr>
          <w:rFonts w:ascii="Times New Roman" w:eastAsia="Calibri" w:hAnsi="Times New Roman" w:cs="Times New Roman"/>
          <w:b/>
          <w:bCs/>
          <w:sz w:val="32"/>
        </w:rPr>
      </w:pPr>
    </w:p>
    <w:p w:rsidR="009F4ADD" w:rsidRPr="00DD6533" w:rsidRDefault="009F4ADD" w:rsidP="009F4ADD">
      <w:pPr>
        <w:spacing w:after="0" w:line="240" w:lineRule="auto"/>
        <w:ind w:right="283"/>
        <w:jc w:val="right"/>
        <w:rPr>
          <w:rFonts w:ascii="Times New Roman" w:eastAsia="Calibri" w:hAnsi="Times New Roman" w:cs="Times New Roman"/>
          <w:b/>
          <w:bCs/>
          <w:sz w:val="32"/>
        </w:rPr>
      </w:pPr>
      <w:r w:rsidRPr="00DD6533">
        <w:rPr>
          <w:rFonts w:ascii="Times New Roman" w:eastAsia="Calibri" w:hAnsi="Times New Roman" w:cs="Times New Roman"/>
          <w:b/>
          <w:bCs/>
          <w:sz w:val="32"/>
        </w:rPr>
        <w:t>воспитатель:</w:t>
      </w:r>
    </w:p>
    <w:p w:rsidR="009F4ADD" w:rsidRPr="00DD6533" w:rsidRDefault="009F4ADD" w:rsidP="009F4A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Филипская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Светлана Викторовна</w:t>
      </w:r>
    </w:p>
    <w:p w:rsidR="009F4ADD" w:rsidRPr="00DD6533" w:rsidRDefault="009F4ADD" w:rsidP="009F4A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9F4ADD" w:rsidRDefault="009F4ADD" w:rsidP="009F4AD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F4ADD" w:rsidRPr="00FE78BC" w:rsidRDefault="009F4ADD" w:rsidP="009F4AD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F4ADD" w:rsidRPr="00FE78BC" w:rsidRDefault="009F4ADD" w:rsidP="009F4A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8BC"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Старый Оскол</w:t>
      </w:r>
    </w:p>
    <w:p w:rsidR="009F4ADD" w:rsidRDefault="009F4ADD" w:rsidP="009F4A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:rsidR="00511989" w:rsidRPr="009F4ADD" w:rsidRDefault="00511989" w:rsidP="0051198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11989" w:rsidRPr="009F4ADD" w:rsidRDefault="00511989" w:rsidP="00511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ADD" w:rsidRPr="009F4ADD" w:rsidRDefault="00511989" w:rsidP="00511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</w:t>
      </w:r>
      <w:r w:rsidR="009F4ADD" w:rsidRPr="009F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</w:t>
      </w:r>
      <w:r w:rsidRPr="0051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такое профессиональная ориентация? </w:t>
      </w:r>
    </w:p>
    <w:p w:rsidR="00511989" w:rsidRPr="00511989" w:rsidRDefault="00511989" w:rsidP="00511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система мероприятий</w:t>
      </w:r>
      <w:r w:rsidRPr="00511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труду, необходимые трудовые навыки и личностные качества закладываются в детстве, поэтому к выбору своей будущей профессии ребенка нужно готовить серьезно и с малых лет. Ребенку необходимо рассказать, кем работают его родители или работали бабушки и дедушки, познакомить со спецификой различных профессий и требованиями, предъявляемыми к человеку данной профессии. Чем больше ребенок узнает информации, тем легче ему будет в будущем определиться с профессией.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начало подготовки ребенка к выбору будущей профессии начинается со знакомства с различными видами труда, чтобы ему было лучше знать и оценивать свои возможности в более старшем возрасте. Через игру ребенок знакомится с атрибутами разных профессий и начинает принимать мир взрослых с его проблем</w:t>
      </w:r>
      <w:r w:rsidRPr="0051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успехами, решениями. 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Профориентация формирует целостный жизненный опыт ребенка в социальном мире. Отношение к профессии вырабатывается в процессе социализации личности, который охватывает дошкольный период. Профессиональное самоопределение ребенка – это процесс сознательного и самостоятельного выбора своего профессионального пути. Именно профессиональное самоопределение является одной из важнейших составляющих процесса социализации ребенка.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Целью ранней (детской) профориентации в дошкольной организации является расширение знаний о мире профессий, формирование интереса к трудов</w:t>
      </w: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 деятельности взрослых.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Работа по ранней профориентации дошкольников осуществляется через: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совместную деятельность педагога с детьми,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самостоятельную деятельность детей, которая проходит через различные виды деятельности: познавательную, продуктивную и игровую.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 </w:t>
      </w:r>
      <w:r w:rsidRPr="00511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Совместная деятельность включает</w:t>
      </w: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сотрудничество педагога с детьми. В процессе сотрудничества со взрослыми у детей развиваются коммуникативные и познавательно-исследовательские навыки, формируется представление о различных профессиях. Данную информацию дети получают не только во время образовательного процесса, но и за его пределами – через экскурсии, беседы, наблюдения, чтение художественной литературы, обсуждения, рассматривание картинок, дидактические, подвижные игры и др. Очень важно, чтобы ребенок не только наблюдал за работой взрослых, но и участвовал в совместной трудовой деятельности со взрослым, выполнял различные трудовые поручения и просьбы. Благодаря этому в дальнейшем он сможет закрепить и расширить приобретенные знания и использовать их в самостоятельной деятельности в сюжетно-ролевой игре.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2. </w:t>
      </w:r>
      <w:r w:rsidRPr="00511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Самостоятельная деятельность детей</w:t>
      </w: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процессе ознакомления с профессиями взрослых реализуется через: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игры: сюжетно-ролевые, дидактические, театрализованные;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продуктивные виды детской деятельности: рисование, аппликация, конструирование, выполнение коллажей и плакатов, оформление альбомов;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выполнение различных трудовых действий: по просьбе или поручению взрослого.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указывалось</w:t>
      </w:r>
      <w:proofErr w:type="gramEnd"/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выше, ранняя </w:t>
      </w:r>
      <w:proofErr w:type="spellStart"/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профориентационная</w:t>
      </w:r>
      <w:proofErr w:type="spellEnd"/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 осуществляется в рамках социально-коммуникативного развития. 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же наиболее интересно рассказать детям о разных профессиях? Показать детям, как трудятся взрослые. Одним из доступных и действенных способов ознакомления детей с трудом взрослых </w:t>
      </w:r>
      <w:r w:rsidRPr="00511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являются наблюдения и экскурсии.</w:t>
      </w: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процессе наблюдений дети получают небольшое количество сведений. Воспитатели организовывают экскурсии по детскому саду: на пищеблок, в медицинский кабинет, в прачечную. Наблюдают вместе с детьми за работой воспитателя, помощника воспитателя, музыкального руководителя и инструктора по физической культуре и др. Эти профессии являются для детей наиболее близкими, потому что работу данных сотрудников они наблюдают ежедневно.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Такие экскурсии по детскому саду и такое наблюдение за профессиональной деятельностью взрослых достаточно положительно влияет на отношение детей к людям и их труду.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возвращения в группу необходимо с детьми обсудить то, что они увидели, что им особенно понравилось или запомнилось. Любое обсуждение можно закончить продуктивной деятельностью: рисованием отдельных сюжетов, конструированием, лепкой или аппликацией. 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в течение года можно устраивать встречи с интересными людьми различных профессий. 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Успешное осуществление вышеперечисленных форм работы с детьми невозможно без организации правильной развивающей предметно-пространственной среды</w:t>
      </w: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соответствующей возрастным особенностям, которая подразумевает: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подбор художественной литературы, энциклопедий, самодельных книжек-малышек, связанных с темой «Профессии», в книжном центре;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картотеки пословиц и поговорок о труде, загадок, стихов о профессиях и орудиях труда;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подбор иллюстраций, репродукций картин, раскрасок с профессиями в центре изобразительной деятельности;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подбор и изготовление дидактических игр по ознакомлению с профессиями;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выпуск настенной газеты, посвященной профессиям взрослых;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оформление альбома о профессиональных династиях воспитанников;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оформление альбома с фотографиями «Профессии наших родителей»;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материалы для сюжетно-ролевых игр. 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Работа по формированию у детей представлений о труде взрослых проводится в процессе образовательной деятельности, в ходе различных режимных моментов, в процессе самостоятельной деятельности детей и в процессе совместной деятельности с семьей.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результате данной работы дети научатся: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что труд и работа занимают в жизни людей очень важное место;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всех, кто трудится, и ценить плоды их труда;</w:t>
      </w:r>
    </w:p>
    <w:p w:rsidR="00511989" w:rsidRPr="00511989" w:rsidRDefault="00511989" w:rsidP="009F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трудиться, принося людям пользу, и развивая свои трудовые способности.</w:t>
      </w:r>
    </w:p>
    <w:p w:rsidR="00511989" w:rsidRPr="00511989" w:rsidRDefault="00511989" w:rsidP="005119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Осуществление работы по ранней профессиональной ориентации дошкольников позволит разнообразить их представления о мире профессий. Сделать этот мир ярче и привлекательнее для него. Важно научить ребенка понимать, что при выборе любой профессии нужно научиться приносить пользу себе и людям. Поэтому задача взрослых – поддержать мечту ребенка и связать стремление к этой мечте с желанием трудиться.</w:t>
      </w:r>
    </w:p>
    <w:p w:rsidR="00511989" w:rsidRPr="00511989" w:rsidRDefault="00511989" w:rsidP="009F4A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ранняя профориентация и трудовое воспитание являются одной из ступенек на пути к успеху во взрослой жизни.</w:t>
      </w:r>
    </w:p>
    <w:p w:rsidR="00511989" w:rsidRPr="00511989" w:rsidRDefault="00511989" w:rsidP="009F4A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681" w:rsidRPr="00511989" w:rsidRDefault="005D1681">
      <w:pPr>
        <w:rPr>
          <w:rFonts w:ascii="Times New Roman" w:hAnsi="Times New Roman" w:cs="Times New Roman"/>
          <w:sz w:val="28"/>
          <w:szCs w:val="28"/>
        </w:rPr>
      </w:pPr>
    </w:p>
    <w:sectPr w:rsidR="005D1681" w:rsidRPr="00511989" w:rsidSect="00511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89"/>
    <w:rsid w:val="00511989"/>
    <w:rsid w:val="005D1681"/>
    <w:rsid w:val="009F120A"/>
    <w:rsid w:val="009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EBEB"/>
  <w15:chartTrackingRefBased/>
  <w15:docId w15:val="{BF16040C-483B-4214-A3D8-FC1F1340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2024-10-25T04:21:00Z</dcterms:created>
  <dcterms:modified xsi:type="dcterms:W3CDTF">2024-10-25T04:47:00Z</dcterms:modified>
</cp:coreProperties>
</file>