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74" w:rsidRDefault="00177074" w:rsidP="00E3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8785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5BC" w:rsidRPr="00E365BC" w:rsidRDefault="00E365BC" w:rsidP="00E3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работе профсоюзного комитета</w:t>
      </w:r>
    </w:p>
    <w:p w:rsidR="00E365BC" w:rsidRPr="00E365BC" w:rsidRDefault="00E365BC" w:rsidP="00E3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ДС Nº42 «Малинка»</w:t>
      </w:r>
    </w:p>
    <w:p w:rsidR="00E365BC" w:rsidRPr="00E365BC" w:rsidRDefault="00E365BC" w:rsidP="00E3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 год.</w:t>
      </w:r>
    </w:p>
    <w:p w:rsidR="00D51EE8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профсоюзная организация </w:t>
      </w:r>
      <w:bookmarkStart w:id="0" w:name="_Hlk189152277"/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Nº42 «Малинка»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уставных целей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по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представительству и защите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 и иными общественными организациями.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профсоюзного комитета первичной профсоюзной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основывается на требованиях: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Устава профсоюза работников народного образования и науки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Положение о ППО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Коллективного договора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Плана работы профсоюза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ПК: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профессиональных, трудовых, социально - экономических прав и интересов работников, их здоровья и социального статуса.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Улучшение социально - экономического положения работников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социального партнерства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и развитие социальной солидарности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Взаимопомощь членам ППО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</w:t>
      </w:r>
      <w:r w:rsidR="00D51EE8"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Nº42 «Малинка»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из них членами профсоюзной организации является 5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Из них 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профсоюза - педагоги, 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находятся в отпуске по уходу ребенком. За отчетный период в профсоюз вступили 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 вышли из профсоюза 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связи с увольнением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EE8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работоспособный, опытный, внедряют различные новшества и инновационные технологии, активно участвуют в мероприятиях и акциях.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членов Профсоюза осуществляется профсоюзным комитетом.</w:t>
      </w:r>
      <w:r w:rsidR="00D5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перечисляются на счет профсоюза членские взносы из заработной платы работников.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Профсоюза был избран профсоюзный комитет в количестве 7 человек, который осуществляет текущую деятельность первичной профсоюзной организации.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свою работу профсоюз строит на принципах социального партнерства и сотрудничества с администрацией ДОУ, решения всех вопросов путем конструктивного диалога в интересах работников учреждения.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детского сада при разработке нормативно-правовых актов, затрагивающих социально - трудовые права работников, учитывает мнение профсоюза. Представители профсоюза входят в состав всех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комиссий. Профсоюзный комитет участвует в разработке положения о стимулирующем доходе, участвует в заседании комиссии по распределению стимулирующего дохода, составления графика отпусков, оказание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работы состоялось 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профсоюзного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 на которых были рассмотрены следующие основные вопросы: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организационная работа, финансовые вопросы;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-коллективный договор и его выполнение;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культурно - массовых мероприятий;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труда;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-выделение материальной помощи.</w:t>
      </w:r>
    </w:p>
    <w:p w:rsidR="00B55E39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Организуются традиционные праздники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дошкольного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работника», «Новый год», «8 Марта»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5E39" w:rsidRP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E39"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стало поздравление юбиляров.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Профсоюзный комитет ДОУ: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осуществлял проверку соглашения по охране труда;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контролировал прохождение сотрудниками медицинского осмотра;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проводил проверку оформления трудовых книжек;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контролировал выполнение коллективного договора.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несчастных случаев на производстве не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осуществляет правовой контроль деятельности администрации в соответствии с уставом профсоюза и Трудовым кодексом.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профсоюзным комитетом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выполнено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по охране труда. Каждый работник ознакомлен с инструкциями по охране труда и прошел обучение по охране труда.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детского сада согласована тарификация и 2 раза в год утверждается в согласовании с профсоюзным комитетом распределение стимулирующей части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платы.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коллектива </w:t>
      </w:r>
      <w:r w:rsidR="001770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в возраст</w:t>
      </w:r>
      <w:r w:rsidR="001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 лет, из них создан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молодежи в составе 5 человек.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деятельность профсоюзного комитета совместно с территориальным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профсоюзом велась по следующим направлениям:</w:t>
      </w:r>
    </w:p>
    <w:p w:rsidR="00B55E39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культурно - массовых мероприятий;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решении вопросов улучшения жилищно-бытовых условий членов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профсоюзов;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материальной помощи членам профсоюза.</w:t>
      </w:r>
    </w:p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профсоюзного комитета для информирования членов профсоюза, а также всей общественности используются: сайт профсоюзной организации ДОУ, информационный стенд профкома.</w:t>
      </w:r>
    </w:p>
    <w:p w:rsidR="00B55E39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Считаем, что работу профсоюзной организации </w:t>
      </w:r>
      <w:bookmarkStart w:id="1" w:name="_Hlk189153191"/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Nº42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«Малинка»</w:t>
      </w:r>
    </w:p>
    <w:bookmarkEnd w:id="1"/>
    <w:p w:rsidR="00E365BC" w:rsidRPr="00E365BC" w:rsidRDefault="00E365BC" w:rsidP="008E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55E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можно считать удовлетворительной.</w:t>
      </w:r>
    </w:p>
    <w:p w:rsidR="00177074" w:rsidRDefault="00177074" w:rsidP="008E6C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074" w:rsidRDefault="00177074" w:rsidP="00177074">
      <w:pPr>
        <w:spacing w:after="0" w:line="240" w:lineRule="auto"/>
        <w:rPr>
          <w:rFonts w:ascii="Times New Roman" w:hAnsi="Times New Roman" w:cs="Times New Roman"/>
        </w:rPr>
      </w:pPr>
    </w:p>
    <w:p w:rsidR="00177074" w:rsidRDefault="00177074" w:rsidP="00177074">
      <w:pPr>
        <w:spacing w:after="0" w:line="240" w:lineRule="auto"/>
        <w:rPr>
          <w:rFonts w:ascii="Times New Roman" w:hAnsi="Times New Roman" w:cs="Times New Roman"/>
        </w:rPr>
      </w:pPr>
    </w:p>
    <w:p w:rsidR="00177074" w:rsidRDefault="00177074" w:rsidP="00177074">
      <w:pPr>
        <w:spacing w:after="0" w:line="240" w:lineRule="auto"/>
        <w:rPr>
          <w:rFonts w:ascii="Times New Roman" w:hAnsi="Times New Roman" w:cs="Times New Roman"/>
        </w:rPr>
      </w:pPr>
    </w:p>
    <w:p w:rsidR="00177074" w:rsidRDefault="00177074" w:rsidP="00177074">
      <w:pPr>
        <w:spacing w:after="0" w:line="240" w:lineRule="auto"/>
        <w:rPr>
          <w:rFonts w:ascii="Times New Roman" w:hAnsi="Times New Roman" w:cs="Times New Roman"/>
        </w:rPr>
      </w:pPr>
    </w:p>
    <w:p w:rsidR="00177074" w:rsidRDefault="00177074" w:rsidP="00177074">
      <w:pPr>
        <w:spacing w:after="0" w:line="240" w:lineRule="auto"/>
        <w:rPr>
          <w:rFonts w:ascii="Times New Roman" w:hAnsi="Times New Roman" w:cs="Times New Roman"/>
        </w:rPr>
      </w:pPr>
    </w:p>
    <w:p w:rsidR="00177074" w:rsidRDefault="00177074" w:rsidP="00177074">
      <w:pPr>
        <w:spacing w:after="0" w:line="240" w:lineRule="auto"/>
        <w:rPr>
          <w:rFonts w:ascii="Times New Roman" w:hAnsi="Times New Roman" w:cs="Times New Roman"/>
        </w:rPr>
      </w:pPr>
    </w:p>
    <w:p w:rsidR="00177074" w:rsidRDefault="00177074" w:rsidP="00B55E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074" w:rsidRDefault="00177074" w:rsidP="00B55E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074" w:rsidRDefault="00B55E39" w:rsidP="00B55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E39">
        <w:rPr>
          <w:rFonts w:ascii="Times New Roman" w:hAnsi="Times New Roman" w:cs="Times New Roman"/>
        </w:rPr>
        <w:t>Председ</w:t>
      </w:r>
      <w:r w:rsidR="00177074">
        <w:rPr>
          <w:rFonts w:ascii="Times New Roman" w:hAnsi="Times New Roman" w:cs="Times New Roman"/>
        </w:rPr>
        <w:t>а</w:t>
      </w:r>
      <w:r w:rsidRPr="00B55E39">
        <w:rPr>
          <w:rFonts w:ascii="Times New Roman" w:hAnsi="Times New Roman" w:cs="Times New Roman"/>
        </w:rPr>
        <w:t>тель первичной</w:t>
      </w:r>
    </w:p>
    <w:p w:rsidR="00177074" w:rsidRDefault="00B55E39" w:rsidP="00B55E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E39">
        <w:rPr>
          <w:rFonts w:ascii="Times New Roman" w:hAnsi="Times New Roman" w:cs="Times New Roman"/>
        </w:rPr>
        <w:t xml:space="preserve"> профсоюзной организации</w:t>
      </w:r>
      <w:r w:rsidRPr="00B55E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5E39" w:rsidRPr="00B55E39" w:rsidRDefault="00B55E39" w:rsidP="00B55E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5BC">
        <w:rPr>
          <w:rFonts w:ascii="Times New Roman" w:eastAsia="Times New Roman" w:hAnsi="Times New Roman" w:cs="Times New Roman"/>
          <w:lang w:eastAsia="ru-RU"/>
        </w:rPr>
        <w:t>МБДОУ ДС Nº42</w:t>
      </w:r>
      <w:r w:rsidRPr="00B55E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5BC">
        <w:rPr>
          <w:rFonts w:ascii="Times New Roman" w:eastAsia="Times New Roman" w:hAnsi="Times New Roman" w:cs="Times New Roman"/>
          <w:lang w:eastAsia="ru-RU"/>
        </w:rPr>
        <w:t>«Малинка»</w:t>
      </w:r>
      <w:r w:rsidR="001770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Зуйкова Г.В.</w:t>
      </w:r>
    </w:p>
    <w:p w:rsidR="00197E4D" w:rsidRDefault="00197E4D"/>
    <w:p w:rsidR="00B55E39" w:rsidRDefault="00B55E39"/>
    <w:sectPr w:rsidR="00B55E39" w:rsidSect="0049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7E" w:rsidRDefault="000F277E" w:rsidP="00177074">
      <w:pPr>
        <w:spacing w:after="0" w:line="240" w:lineRule="auto"/>
      </w:pPr>
      <w:r>
        <w:separator/>
      </w:r>
    </w:p>
  </w:endnote>
  <w:endnote w:type="continuationSeparator" w:id="0">
    <w:p w:rsidR="000F277E" w:rsidRDefault="000F277E" w:rsidP="0017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7E" w:rsidRDefault="000F277E" w:rsidP="00177074">
      <w:pPr>
        <w:spacing w:after="0" w:line="240" w:lineRule="auto"/>
      </w:pPr>
      <w:r>
        <w:separator/>
      </w:r>
    </w:p>
  </w:footnote>
  <w:footnote w:type="continuationSeparator" w:id="0">
    <w:p w:rsidR="000F277E" w:rsidRDefault="000F277E" w:rsidP="00177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1FA"/>
    <w:rsid w:val="000F277E"/>
    <w:rsid w:val="00177074"/>
    <w:rsid w:val="00197E4D"/>
    <w:rsid w:val="004954AD"/>
    <w:rsid w:val="008E6C0E"/>
    <w:rsid w:val="009771FA"/>
    <w:rsid w:val="00B55E39"/>
    <w:rsid w:val="00D51EE8"/>
    <w:rsid w:val="00E3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074"/>
  </w:style>
  <w:style w:type="paragraph" w:styleId="a5">
    <w:name w:val="footer"/>
    <w:basedOn w:val="a"/>
    <w:link w:val="a6"/>
    <w:uiPriority w:val="99"/>
    <w:unhideWhenUsed/>
    <w:rsid w:val="0017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074"/>
  </w:style>
  <w:style w:type="paragraph" w:styleId="a7">
    <w:name w:val="Balloon Text"/>
    <w:basedOn w:val="a"/>
    <w:link w:val="a8"/>
    <w:uiPriority w:val="99"/>
    <w:semiHidden/>
    <w:unhideWhenUsed/>
    <w:rsid w:val="008E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2025-01-31T09:33:00Z</dcterms:created>
  <dcterms:modified xsi:type="dcterms:W3CDTF">2025-01-31T09:33:00Z</dcterms:modified>
</cp:coreProperties>
</file>