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B3" w:rsidRPr="00294DCA" w:rsidRDefault="005D47B3" w:rsidP="005D47B3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7C35F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4D997C" wp14:editId="1D06084F">
            <wp:simplePos x="0" y="0"/>
            <wp:positionH relativeFrom="column">
              <wp:posOffset>-1123950</wp:posOffset>
            </wp:positionH>
            <wp:positionV relativeFrom="paragraph">
              <wp:posOffset>-193040</wp:posOffset>
            </wp:positionV>
            <wp:extent cx="1488440" cy="1452330"/>
            <wp:effectExtent l="0" t="0" r="0" b="0"/>
            <wp:wrapNone/>
            <wp:docPr id="5" name="Рисунок 5" descr="D:\Работа 2018-2019\Программа развития 2019-2023\Бренд бук\ЭМБЛЕМА САД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18-2019\Программа развития 2019-2023\Бренд бук\ЭМБЛЕМА САДА ПНГ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Департамент  образования</w:t>
      </w:r>
      <w:proofErr w:type="gramEnd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 администрации </w:t>
      </w:r>
    </w:p>
    <w:p w:rsidR="005D47B3" w:rsidRPr="00294DCA" w:rsidRDefault="005D47B3" w:rsidP="005D47B3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Старооскольского городского округа Белгородской области</w:t>
      </w:r>
    </w:p>
    <w:p w:rsidR="005D47B3" w:rsidRPr="00294DCA" w:rsidRDefault="005D47B3" w:rsidP="005D47B3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Муниципальное бюджетное дошкольное образовательное учреждение</w:t>
      </w:r>
    </w:p>
    <w:p w:rsidR="005D47B3" w:rsidRPr="00294DCA" w:rsidRDefault="005D47B3" w:rsidP="005D47B3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детский сад № 42 «Малинка» </w:t>
      </w:r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 xml:space="preserve">Старооскольского </w:t>
      </w: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городского</w:t>
      </w:r>
      <w:proofErr w:type="spellEnd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округа</w:t>
      </w:r>
      <w:proofErr w:type="spellEnd"/>
    </w:p>
    <w:p w:rsidR="005D47B3" w:rsidRDefault="005D47B3" w:rsidP="005D47B3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5D47B3" w:rsidRDefault="005D47B3" w:rsidP="005D47B3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5D47B3" w:rsidRDefault="005D47B3" w:rsidP="00090F16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090F16" w:rsidRDefault="00090F16" w:rsidP="00090F16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090F16" w:rsidRDefault="00090F16" w:rsidP="00090F16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090F16" w:rsidRDefault="00090F16" w:rsidP="00090F16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090F16" w:rsidRDefault="00090F16" w:rsidP="00090F16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5D47B3" w:rsidRPr="00562400" w:rsidRDefault="005D47B3" w:rsidP="005D47B3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56"/>
          <w:szCs w:val="56"/>
        </w:rPr>
      </w:pPr>
      <w:r w:rsidRPr="00562400">
        <w:rPr>
          <w:rStyle w:val="c8"/>
          <w:b/>
          <w:bCs/>
          <w:i/>
          <w:color w:val="000000"/>
          <w:sz w:val="56"/>
          <w:szCs w:val="56"/>
        </w:rPr>
        <w:t>Консультация для родителей</w:t>
      </w:r>
    </w:p>
    <w:p w:rsidR="005D47B3" w:rsidRDefault="005D47B3" w:rsidP="005D47B3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D47B3" w:rsidRPr="00090F16" w:rsidRDefault="005D47B3" w:rsidP="00090F16">
      <w:pPr>
        <w:shd w:val="clear" w:color="auto" w:fill="FFFFFF"/>
        <w:spacing w:after="0" w:line="600" w:lineRule="atLeast"/>
        <w:ind w:left="-284" w:hanging="850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52"/>
          <w:szCs w:val="52"/>
          <w:lang w:eastAsia="ru-RU"/>
        </w:rPr>
      </w:pPr>
      <w:r w:rsidRPr="005D47B3">
        <w:rPr>
          <w:rFonts w:ascii="Times New Roman" w:eastAsia="Times New Roman" w:hAnsi="Times New Roman" w:cs="Times New Roman"/>
          <w:b/>
          <w:bCs/>
          <w:spacing w:val="5"/>
          <w:kern w:val="36"/>
          <w:sz w:val="52"/>
          <w:szCs w:val="52"/>
          <w:lang w:eastAsia="ru-RU"/>
        </w:rPr>
        <w:t>«</w:t>
      </w:r>
      <w:bookmarkStart w:id="0" w:name="_GoBack"/>
      <w:r w:rsidRPr="005D47B3">
        <w:rPr>
          <w:rFonts w:ascii="Times New Roman" w:eastAsia="Times New Roman" w:hAnsi="Times New Roman" w:cs="Times New Roman"/>
          <w:b/>
          <w:bCs/>
          <w:spacing w:val="5"/>
          <w:kern w:val="36"/>
          <w:sz w:val="52"/>
          <w:szCs w:val="52"/>
          <w:lang w:eastAsia="ru-RU"/>
        </w:rPr>
        <w:t>Автоматиза</w:t>
      </w:r>
      <w:r w:rsidR="00F66AD3">
        <w:rPr>
          <w:rFonts w:ascii="Times New Roman" w:eastAsia="Times New Roman" w:hAnsi="Times New Roman" w:cs="Times New Roman"/>
          <w:b/>
          <w:bCs/>
          <w:spacing w:val="5"/>
          <w:kern w:val="36"/>
          <w:sz w:val="52"/>
          <w:szCs w:val="52"/>
          <w:lang w:eastAsia="ru-RU"/>
        </w:rPr>
        <w:t>ция звуков в домашних условиях</w:t>
      </w:r>
      <w:bookmarkEnd w:id="0"/>
      <w:r w:rsidR="00F66AD3">
        <w:rPr>
          <w:rFonts w:ascii="Times New Roman" w:eastAsia="Times New Roman" w:hAnsi="Times New Roman" w:cs="Times New Roman"/>
          <w:b/>
          <w:bCs/>
          <w:spacing w:val="5"/>
          <w:kern w:val="36"/>
          <w:sz w:val="52"/>
          <w:szCs w:val="52"/>
          <w:lang w:eastAsia="ru-RU"/>
        </w:rPr>
        <w:t>»</w:t>
      </w:r>
    </w:p>
    <w:p w:rsidR="005D47B3" w:rsidRDefault="005D47B3" w:rsidP="005D47B3">
      <w:pPr>
        <w:pStyle w:val="c5"/>
        <w:shd w:val="clear" w:color="auto" w:fill="F5F5F5"/>
        <w:spacing w:before="0" w:beforeAutospacing="0" w:after="0" w:afterAutospacing="0"/>
        <w:rPr>
          <w:noProof/>
        </w:rPr>
      </w:pPr>
    </w:p>
    <w:p w:rsidR="005D47B3" w:rsidRDefault="005D47B3" w:rsidP="005D47B3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  <w:r w:rsidRPr="005D47B3">
        <w:rPr>
          <w:rFonts w:ascii="Helvetica" w:hAnsi="Helvetica" w:cs="Helvetica"/>
          <w:noProof/>
          <w:sz w:val="26"/>
          <w:szCs w:val="26"/>
        </w:rPr>
        <w:drawing>
          <wp:inline distT="0" distB="0" distL="0" distR="0" wp14:anchorId="0380A4B1" wp14:editId="793AC083">
            <wp:extent cx="5940425" cy="4455319"/>
            <wp:effectExtent l="0" t="0" r="3175" b="2540"/>
            <wp:docPr id="7" name="Рисунок 7" descr="https://avatars.dzeninfra.ru/get-zen_doc/9624526/pub_64342cf7bb706d49fed9385a_64342d056fbe4663a50b89b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9624526/pub_64342cf7bb706d49fed9385a_64342d056fbe4663a50b89b8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B3" w:rsidRDefault="005D47B3" w:rsidP="005D47B3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5D47B3" w:rsidRPr="00562400" w:rsidRDefault="005D47B3" w:rsidP="005D47B3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  <w:r w:rsidRPr="00562400">
        <w:rPr>
          <w:noProof/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</w:rPr>
        <w:t xml:space="preserve">                                                                                            </w:t>
      </w:r>
      <w:r w:rsidRPr="00562400">
        <w:rPr>
          <w:noProof/>
          <w:sz w:val="28"/>
          <w:szCs w:val="28"/>
        </w:rPr>
        <w:t>Учитель-логопед:</w:t>
      </w:r>
    </w:p>
    <w:p w:rsidR="005D47B3" w:rsidRDefault="005D47B3" w:rsidP="005D47B3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62400">
        <w:rPr>
          <w:noProof/>
          <w:sz w:val="28"/>
          <w:szCs w:val="28"/>
        </w:rPr>
        <w:t>Чертищева М.Л.</w:t>
      </w:r>
    </w:p>
    <w:p w:rsidR="005D47B3" w:rsidRDefault="005D47B3" w:rsidP="005D47B3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</w:p>
    <w:p w:rsidR="005D47B3" w:rsidRDefault="005D47B3" w:rsidP="005D47B3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</w:p>
    <w:p w:rsidR="00090F16" w:rsidRDefault="00090F16" w:rsidP="005D47B3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</w:p>
    <w:p w:rsidR="005D47B3" w:rsidRPr="005D47B3" w:rsidRDefault="005D47B3" w:rsidP="00090F16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г.Старый Оскол,2024г.</w:t>
      </w:r>
    </w:p>
    <w:p w:rsidR="005D47B3" w:rsidRPr="005D47B3" w:rsidRDefault="005D47B3" w:rsidP="00090F16">
      <w:pPr>
        <w:shd w:val="clear" w:color="auto" w:fill="FFFFFF"/>
        <w:spacing w:before="90" w:after="30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занятий с логопедом звукопроизношение дошкольника может приобрести характер «условной речи», когда в кабинете логопеда (или при просьбе повторить правильно) звуки получаются чёткими, а в произвольной речи эти же звуки ребёнок произносит искажённо. Это говорит о том, что процесс коррекции звукопроизношения находится на этапе «</w:t>
      </w:r>
      <w:r w:rsidRPr="005D4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автоматизации</w:t>
      </w: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Время прохождения этого этапа зависит от частоты выполнения домашних заданий, направленных на автоматизацию поставленных звуков. Как рассказала </w:t>
      </w:r>
      <w:r w:rsidRPr="005D4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 НПЦ «Здоровье нации» </w:t>
      </w:r>
      <w:proofErr w:type="spellStart"/>
      <w:r w:rsidRPr="005D4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Руфия</w:t>
      </w:r>
      <w:proofErr w:type="spellEnd"/>
      <w:r w:rsidRPr="005D4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D4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Нигматулина</w:t>
      </w:r>
      <w:proofErr w:type="spellEnd"/>
      <w:r w:rsidRPr="005D4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идеале необходимы ежедневные занятия по автоматизации хотя бы по 5-15 минут в день. А еще желательно повторять их утром и вечером.</w:t>
      </w:r>
    </w:p>
    <w:p w:rsidR="005D47B3" w:rsidRPr="005D47B3" w:rsidRDefault="005D47B3" w:rsidP="00090F16">
      <w:pPr>
        <w:shd w:val="clear" w:color="auto" w:fill="FFFFFF"/>
        <w:spacing w:line="420" w:lineRule="atLeast"/>
        <w:ind w:left="-1134" w:right="-284" w:firstLine="284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5D47B3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50203581" wp14:editId="3A9DA630">
            <wp:extent cx="6084000" cy="4101219"/>
            <wp:effectExtent l="0" t="0" r="0" b="0"/>
            <wp:docPr id="2" name="Рисунок 2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410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F16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автоматизировать звук?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Автоматизировать звук – ввести его в слоги, слова, предложения, связную речь.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автоматизации поставленного звука можно переходить лишь тогда, когда ребенок произносит его отдельно от всех других звуков совершенно правильно и четко при продолжительном или многократном повторении, то есть, когда учитель-логопед этот звук ребенку «поставил».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осуществляется по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инципу от простого к сложному и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строгой последовательности: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автоматизация звука в слогах: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 (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согласный+гласный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обратных (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гласный+согласный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стечением согласны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согласный+гласный+согласный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гласный+согласный+гласный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в словах: в начале слова, середине, конце;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в предложениях;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автоматизация звука в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чистоговорках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скороговорках и стихах;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в коротких, а затем длинных рассказах;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в разговорной речи.</w:t>
      </w:r>
    </w:p>
    <w:p w:rsid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на этапе автоматизации использовать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накомый материал и переходить к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материалу нужно только в том случае, если усвоен предыдущий.</w:t>
      </w:r>
    </w:p>
    <w:p w:rsidR="005D47B3" w:rsidRPr="005D47B3" w:rsidRDefault="005D47B3" w:rsidP="00090F16">
      <w:pPr>
        <w:shd w:val="clear" w:color="auto" w:fill="FFFFFF"/>
        <w:spacing w:line="420" w:lineRule="atLeast"/>
        <w:ind w:left="-1134" w:right="-284" w:firstLine="284"/>
        <w:jc w:val="both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5D47B3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7EB16AFB" wp14:editId="2FEBE6D9">
            <wp:extent cx="5753100" cy="2200275"/>
            <wp:effectExtent l="0" t="0" r="0" b="9525"/>
            <wp:docPr id="3" name="Рисунок 3" descr="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7B3" w:rsidRPr="005D47B3" w:rsidRDefault="005D47B3" w:rsidP="00090F16">
      <w:pPr>
        <w:shd w:val="clear" w:color="auto" w:fill="FFFFFF"/>
        <w:spacing w:before="90" w:after="30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этапы и приемы в период автоматизации?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Автоматизация звука в слогах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звуков начинается с прямых открытых слогов, затем продолжается в обратных и закрытых слогах. Позже отрабатывается произношение звука в слогах со стечением согласных.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автоматизации звука [Ш] в слогах мы соединяем закрепляемый согласный с гласными [а], [ы], [о], [у] сначала в прямых слогах: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шы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шу, затем в обратные: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ыш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уш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далее в слоги, где звук находится между гласными: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ашо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ыша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и, наконец, в слоги со стечением согласных (берутся те согласные звуки, которые не нарушены у ребенка):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што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шпа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шны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Автоматизация звуков в словах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в словах сначала осуществляется с опорой на слоги (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шаг).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автоматизации звука используют приемы отраженного повторения, самостоятельного называния слов по картинке, прочтение слов.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задания, направляющие ребенка на поиск слов, содержащих данный звук (придумывание слов с данным звуком).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вводить разные словесные упражнения, игры, от произнесения отдельных слов переходить к построению словосочетаний с ними и коротких высказываний.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необходимо подобрать по 20–30 картинок (можно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 и утрированно). При чем материал желательно не менять пока ребенок не будет четко произносить звук в словах.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Автоматизация звука в предложениях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 Маши шуба. У Яши машина. У Даши шахматы.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Автоматизация звука в </w:t>
      </w:r>
      <w:proofErr w:type="spellStart"/>
      <w:r w:rsidRPr="005D47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чистоговорках</w:t>
      </w:r>
      <w:proofErr w:type="spellEnd"/>
      <w:r w:rsidRPr="005D47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скороговорках и стихах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предлагают повторить или заучить чистоговорки, скороговорки и стихи на заданный звук.</w:t>
      </w:r>
    </w:p>
    <w:p w:rsidR="005D47B3" w:rsidRPr="005D47B3" w:rsidRDefault="005D47B3" w:rsidP="00090F16">
      <w:pPr>
        <w:shd w:val="clear" w:color="auto" w:fill="FFFFFF"/>
        <w:spacing w:after="0" w:line="420" w:lineRule="atLeast"/>
        <w:ind w:left="-1134" w:righ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</w:t>
      </w:r>
      <w:proofErr w:type="spell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чистоговорках</w:t>
      </w:r>
      <w:proofErr w:type="spell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кот Шалун сидит на шторе, потому </w:t>
      </w:r>
      <w:proofErr w:type="gramStart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5D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в школе. Скороговорки: у нашего Мишки в мешке шишки. Кукушка кукушонку купит капюшон.</w:t>
      </w:r>
    </w:p>
    <w:p w:rsidR="005E4E7B" w:rsidRPr="005D47B3" w:rsidRDefault="005E4E7B" w:rsidP="00090F16">
      <w:pPr>
        <w:spacing w:after="0"/>
        <w:ind w:left="-1134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E4E7B" w:rsidRPr="005D47B3" w:rsidSect="005D47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CB"/>
    <w:rsid w:val="00090F16"/>
    <w:rsid w:val="00382ACB"/>
    <w:rsid w:val="005D47B3"/>
    <w:rsid w:val="005E4E7B"/>
    <w:rsid w:val="00F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8807"/>
  <w15:chartTrackingRefBased/>
  <w15:docId w15:val="{B1BB484F-6A72-4665-B65C-00399D6A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D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D47B3"/>
  </w:style>
  <w:style w:type="paragraph" w:styleId="a3">
    <w:name w:val="Balloon Text"/>
    <w:basedOn w:val="a"/>
    <w:link w:val="a4"/>
    <w:uiPriority w:val="99"/>
    <w:semiHidden/>
    <w:unhideWhenUsed/>
    <w:rsid w:val="0009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75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24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21370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591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7111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OLESAY</cp:lastModifiedBy>
  <cp:revision>4</cp:revision>
  <cp:lastPrinted>2025-01-27T18:59:00Z</cp:lastPrinted>
  <dcterms:created xsi:type="dcterms:W3CDTF">2025-01-27T18:45:00Z</dcterms:created>
  <dcterms:modified xsi:type="dcterms:W3CDTF">2025-01-29T07:54:00Z</dcterms:modified>
</cp:coreProperties>
</file>