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07" w:rsidRPr="009D2207" w:rsidRDefault="009D2207" w:rsidP="009D2207">
      <w:pPr>
        <w:shd w:val="clear" w:color="auto" w:fill="FFFFFF"/>
        <w:suppressAutoHyphens/>
        <w:autoSpaceDE/>
        <w:ind w:right="1"/>
        <w:jc w:val="center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9D2207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933A6C" wp14:editId="193525B7">
            <wp:simplePos x="0" y="0"/>
            <wp:positionH relativeFrom="column">
              <wp:posOffset>-266700</wp:posOffset>
            </wp:positionH>
            <wp:positionV relativeFrom="paragraph">
              <wp:posOffset>-135890</wp:posOffset>
            </wp:positionV>
            <wp:extent cx="1488440" cy="1452330"/>
            <wp:effectExtent l="0" t="0" r="0" b="0"/>
            <wp:wrapNone/>
            <wp:docPr id="8" name="Рисунок 8" descr="D:\Работа 2018-2019\Программа развития 2019-2023\Бренд бук\ЭМБЛЕМА САД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-2019\Программа развития 2019-2023\Бренд бук\ЭМБЛЕМА САДА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>Департамент  образования</w:t>
      </w:r>
      <w:proofErr w:type="gramEnd"/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 xml:space="preserve"> администрации </w:t>
      </w:r>
    </w:p>
    <w:p w:rsidR="009D2207" w:rsidRPr="009D2207" w:rsidRDefault="009D2207" w:rsidP="009D2207">
      <w:pPr>
        <w:shd w:val="clear" w:color="auto" w:fill="FFFFFF"/>
        <w:suppressAutoHyphens/>
        <w:autoSpaceDE/>
        <w:ind w:right="1"/>
        <w:jc w:val="center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proofErr w:type="spellStart"/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>Старооскольского</w:t>
      </w:r>
      <w:proofErr w:type="spellEnd"/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 xml:space="preserve"> городского округа Белгородской области</w:t>
      </w:r>
    </w:p>
    <w:p w:rsidR="009D2207" w:rsidRPr="009D2207" w:rsidRDefault="009D2207" w:rsidP="009D2207">
      <w:pPr>
        <w:shd w:val="clear" w:color="auto" w:fill="FFFFFF"/>
        <w:suppressAutoHyphens/>
        <w:autoSpaceDE/>
        <w:ind w:right="1"/>
        <w:jc w:val="center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9D2207" w:rsidRPr="009D2207" w:rsidRDefault="009D2207" w:rsidP="009D2207">
      <w:pPr>
        <w:shd w:val="clear" w:color="auto" w:fill="FFFFFF"/>
        <w:suppressAutoHyphens/>
        <w:autoSpaceDE/>
        <w:ind w:right="1"/>
        <w:jc w:val="center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9D2207">
        <w:rPr>
          <w:rFonts w:eastAsia="Calibri" w:cs="Tahoma"/>
          <w:kern w:val="3"/>
          <w:sz w:val="24"/>
          <w:szCs w:val="24"/>
          <w:lang w:eastAsia="ja-JP" w:bidi="fa-IR"/>
        </w:rPr>
        <w:t xml:space="preserve">детский сад № 42 «Малинка» </w:t>
      </w:r>
      <w:proofErr w:type="spellStart"/>
      <w:r w:rsidRPr="009D2207">
        <w:rPr>
          <w:rFonts w:eastAsia="Calibri" w:cs="Tahoma"/>
          <w:kern w:val="3"/>
          <w:sz w:val="24"/>
          <w:szCs w:val="24"/>
          <w:lang w:val="de-DE" w:eastAsia="ja-JP" w:bidi="fa-IR"/>
        </w:rPr>
        <w:t>Старооскольского</w:t>
      </w:r>
      <w:proofErr w:type="spellEnd"/>
      <w:r w:rsidRPr="009D2207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D2207">
        <w:rPr>
          <w:rFonts w:eastAsia="Calibri" w:cs="Tahoma"/>
          <w:kern w:val="3"/>
          <w:sz w:val="24"/>
          <w:szCs w:val="24"/>
          <w:lang w:val="de-DE" w:eastAsia="ja-JP" w:bidi="fa-IR"/>
        </w:rPr>
        <w:t>городского</w:t>
      </w:r>
      <w:proofErr w:type="spellEnd"/>
      <w:r w:rsidRPr="009D2207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D2207">
        <w:rPr>
          <w:rFonts w:eastAsia="Calibri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</w:p>
    <w:p w:rsidR="009D2207" w:rsidRPr="009D2207" w:rsidRDefault="009D2207" w:rsidP="009D2207">
      <w:pPr>
        <w:widowControl/>
        <w:shd w:val="clear" w:color="auto" w:fill="F5F5F5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D22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9D2207" w:rsidRPr="009D2207" w:rsidRDefault="009D2207" w:rsidP="009D2207">
      <w:pPr>
        <w:widowControl/>
        <w:shd w:val="clear" w:color="auto" w:fill="F5F5F5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D2207" w:rsidRPr="009D2207" w:rsidRDefault="009D2207" w:rsidP="009D2207">
      <w:pPr>
        <w:widowControl/>
        <w:shd w:val="clear" w:color="auto" w:fill="F5F5F5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2BE9" w:rsidRDefault="002E2BE9">
      <w:pPr>
        <w:pStyle w:val="a3"/>
        <w:ind w:left="0"/>
        <w:rPr>
          <w:sz w:val="56"/>
        </w:rPr>
      </w:pPr>
    </w:p>
    <w:p w:rsidR="002E2BE9" w:rsidRDefault="002E2BE9">
      <w:pPr>
        <w:pStyle w:val="a3"/>
        <w:spacing w:before="159"/>
        <w:ind w:left="0"/>
        <w:rPr>
          <w:sz w:val="56"/>
        </w:rPr>
      </w:pPr>
    </w:p>
    <w:p w:rsidR="002E2BE9" w:rsidRDefault="009D2207">
      <w:pPr>
        <w:ind w:left="6" w:right="707"/>
        <w:jc w:val="center"/>
        <w:rPr>
          <w:b/>
          <w:i/>
          <w:sz w:val="56"/>
        </w:rPr>
      </w:pPr>
      <w:r>
        <w:rPr>
          <w:b/>
          <w:i/>
          <w:sz w:val="56"/>
        </w:rPr>
        <w:t>Консультация</w:t>
      </w:r>
      <w:r>
        <w:rPr>
          <w:b/>
          <w:i/>
          <w:spacing w:val="-10"/>
          <w:sz w:val="56"/>
        </w:rPr>
        <w:t xml:space="preserve"> </w:t>
      </w:r>
      <w:r>
        <w:rPr>
          <w:b/>
          <w:i/>
          <w:sz w:val="56"/>
        </w:rPr>
        <w:t>для</w:t>
      </w:r>
      <w:r>
        <w:rPr>
          <w:b/>
          <w:i/>
          <w:spacing w:val="-16"/>
          <w:sz w:val="56"/>
        </w:rPr>
        <w:t xml:space="preserve"> </w:t>
      </w:r>
      <w:r>
        <w:rPr>
          <w:b/>
          <w:i/>
          <w:spacing w:val="-2"/>
          <w:sz w:val="56"/>
        </w:rPr>
        <w:t>родителей</w:t>
      </w:r>
    </w:p>
    <w:p w:rsidR="002E2BE9" w:rsidRDefault="009D2207">
      <w:pPr>
        <w:pStyle w:val="a4"/>
        <w:spacing w:line="276" w:lineRule="auto"/>
      </w:pPr>
      <w:r>
        <w:t>Тема:</w:t>
      </w:r>
      <w:r>
        <w:rPr>
          <w:spacing w:val="-7"/>
        </w:rPr>
        <w:t xml:space="preserve"> </w:t>
      </w:r>
      <w:r>
        <w:t>«Причины</w:t>
      </w:r>
      <w:r>
        <w:rPr>
          <w:spacing w:val="-9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 xml:space="preserve">у </w:t>
      </w:r>
      <w:r>
        <w:rPr>
          <w:spacing w:val="-2"/>
        </w:rPr>
        <w:t>детей»</w:t>
      </w:r>
    </w:p>
    <w:p w:rsidR="002E2BE9" w:rsidRDefault="002E2BE9">
      <w:pPr>
        <w:pStyle w:val="a3"/>
        <w:ind w:left="0"/>
        <w:rPr>
          <w:b/>
          <w:sz w:val="20"/>
        </w:rPr>
      </w:pPr>
    </w:p>
    <w:p w:rsidR="002E2BE9" w:rsidRDefault="009D2207">
      <w:pPr>
        <w:pStyle w:val="a3"/>
        <w:spacing w:before="13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246003</wp:posOffset>
            </wp:positionV>
            <wp:extent cx="6946297" cy="442341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97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207" w:rsidRPr="009D2207" w:rsidRDefault="009D2207" w:rsidP="009D2207">
      <w:pPr>
        <w:widowControl/>
        <w:shd w:val="clear" w:color="auto" w:fill="F5F5F5"/>
        <w:autoSpaceDE/>
        <w:autoSpaceDN/>
        <w:ind w:hanging="1418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9D2207">
        <w:rPr>
          <w:noProof/>
          <w:sz w:val="28"/>
          <w:szCs w:val="28"/>
          <w:lang w:eastAsia="ru-RU"/>
        </w:rPr>
        <w:t>Учитель-логопед:</w:t>
      </w:r>
    </w:p>
    <w:p w:rsidR="009D2207" w:rsidRPr="009D2207" w:rsidRDefault="009D2207" w:rsidP="009D2207">
      <w:pPr>
        <w:widowControl/>
        <w:shd w:val="clear" w:color="auto" w:fill="F5F5F5"/>
        <w:autoSpaceDE/>
        <w:autoSpaceDN/>
        <w:ind w:hanging="1418"/>
        <w:jc w:val="center"/>
        <w:rPr>
          <w:noProof/>
          <w:sz w:val="28"/>
          <w:szCs w:val="28"/>
          <w:lang w:eastAsia="ru-RU"/>
        </w:rPr>
      </w:pPr>
      <w:r w:rsidRPr="009D220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Чертищева М.Л.</w:t>
      </w:r>
    </w:p>
    <w:p w:rsidR="009D2207" w:rsidRPr="009D2207" w:rsidRDefault="009D2207" w:rsidP="009D2207">
      <w:pPr>
        <w:widowControl/>
        <w:shd w:val="clear" w:color="auto" w:fill="F5F5F5"/>
        <w:autoSpaceDE/>
        <w:autoSpaceDN/>
        <w:ind w:hanging="1418"/>
        <w:jc w:val="center"/>
        <w:rPr>
          <w:noProof/>
          <w:sz w:val="28"/>
          <w:szCs w:val="28"/>
          <w:lang w:eastAsia="ru-RU"/>
        </w:rPr>
      </w:pPr>
    </w:p>
    <w:p w:rsidR="009D2207" w:rsidRPr="009D2207" w:rsidRDefault="009D2207" w:rsidP="009D2207">
      <w:pPr>
        <w:widowControl/>
        <w:shd w:val="clear" w:color="auto" w:fill="F5F5F5"/>
        <w:autoSpaceDE/>
        <w:autoSpaceDN/>
        <w:ind w:hanging="1418"/>
        <w:jc w:val="center"/>
        <w:rPr>
          <w:noProof/>
          <w:sz w:val="28"/>
          <w:szCs w:val="28"/>
          <w:lang w:eastAsia="ru-RU"/>
        </w:rPr>
      </w:pPr>
    </w:p>
    <w:p w:rsidR="009D2207" w:rsidRPr="009D2207" w:rsidRDefault="009D2207" w:rsidP="009D2207">
      <w:pPr>
        <w:widowControl/>
        <w:shd w:val="clear" w:color="auto" w:fill="F5F5F5"/>
        <w:autoSpaceDE/>
        <w:autoSpaceDN/>
        <w:ind w:hanging="1418"/>
        <w:jc w:val="center"/>
        <w:rPr>
          <w:color w:val="000000"/>
          <w:sz w:val="28"/>
          <w:szCs w:val="28"/>
          <w:lang w:eastAsia="ru-RU"/>
        </w:rPr>
      </w:pPr>
      <w:r w:rsidRPr="009D2207">
        <w:rPr>
          <w:noProof/>
          <w:sz w:val="28"/>
          <w:szCs w:val="28"/>
          <w:lang w:eastAsia="ru-RU"/>
        </w:rPr>
        <w:t>г.Старый Оскол,2024г.</w:t>
      </w:r>
    </w:p>
    <w:p w:rsidR="002E2BE9" w:rsidRDefault="002E2BE9">
      <w:pPr>
        <w:pStyle w:val="a3"/>
        <w:rPr>
          <w:b/>
          <w:sz w:val="20"/>
        </w:rPr>
        <w:sectPr w:rsidR="002E2BE9" w:rsidSect="009D2207">
          <w:type w:val="continuous"/>
          <w:pgSz w:w="11910" w:h="16840"/>
          <w:pgMar w:top="426" w:right="0" w:bottom="280" w:left="708" w:header="720" w:footer="720" w:gutter="0"/>
          <w:cols w:space="720"/>
        </w:sectPr>
      </w:pPr>
    </w:p>
    <w:p w:rsidR="002E2BE9" w:rsidRDefault="009D2207">
      <w:pPr>
        <w:pStyle w:val="1"/>
        <w:spacing w:before="59"/>
        <w:ind w:left="3133"/>
      </w:pPr>
      <w:r>
        <w:lastRenderedPageBreak/>
        <w:t>Причины</w:t>
      </w:r>
      <w:r>
        <w:rPr>
          <w:spacing w:val="-8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2E2BE9" w:rsidRDefault="009D2207" w:rsidP="009D2207">
      <w:pPr>
        <w:pStyle w:val="a3"/>
        <w:ind w:firstLine="710"/>
        <w:jc w:val="both"/>
      </w:pPr>
      <w:r>
        <w:t>Мы</w:t>
      </w:r>
      <w:r>
        <w:rPr>
          <w:spacing w:val="-5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"факторы</w:t>
      </w:r>
      <w:r>
        <w:rPr>
          <w:spacing w:val="-5"/>
        </w:rPr>
        <w:t xml:space="preserve"> </w:t>
      </w:r>
      <w:r>
        <w:t>риска",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которыми понимают условия, способствующие возникновению и развитию этих нарушений.</w:t>
      </w:r>
    </w:p>
    <w:p w:rsidR="002E2BE9" w:rsidRDefault="009D2207" w:rsidP="009D2207">
      <w:pPr>
        <w:pStyle w:val="a3"/>
        <w:spacing w:before="73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907414</wp:posOffset>
            </wp:positionH>
            <wp:positionV relativeFrom="paragraph">
              <wp:posOffset>207688</wp:posOffset>
            </wp:positionV>
            <wp:extent cx="5464763" cy="3654456"/>
            <wp:effectExtent l="0" t="0" r="0" b="0"/>
            <wp:wrapTopAndBottom/>
            <wp:docPr id="2" name="Image 2" descr="Нормы развития речи дет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Нормы развития речи детей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763" cy="365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BE9" w:rsidRDefault="009D2207" w:rsidP="009D2207">
      <w:pPr>
        <w:pStyle w:val="a3"/>
        <w:spacing w:before="287"/>
        <w:ind w:firstLine="710"/>
        <w:jc w:val="both"/>
      </w:pPr>
      <w:r>
        <w:t>Под</w:t>
      </w:r>
      <w:r>
        <w:rPr>
          <w:spacing w:val="-4"/>
        </w:rPr>
        <w:t xml:space="preserve"> </w:t>
      </w:r>
      <w:r>
        <w:t>причиной</w:t>
      </w:r>
      <w:r>
        <w:rPr>
          <w:spacing w:val="-6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понимают</w:t>
      </w:r>
      <w:r>
        <w:rPr>
          <w:spacing w:val="-7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 организм, которое определяет специфику речевого расстройства и без которого</w:t>
      </w:r>
    </w:p>
    <w:p w:rsidR="002E2BE9" w:rsidRDefault="009D2207" w:rsidP="009D2207">
      <w:pPr>
        <w:pStyle w:val="a3"/>
        <w:spacing w:line="321" w:lineRule="exact"/>
        <w:jc w:val="both"/>
      </w:pPr>
      <w:r>
        <w:t>последнее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rPr>
          <w:spacing w:val="-2"/>
        </w:rPr>
        <w:t>возникнуть.</w:t>
      </w:r>
    </w:p>
    <w:p w:rsidR="002E2BE9" w:rsidRDefault="009D2207" w:rsidP="009D2207">
      <w:pPr>
        <w:pStyle w:val="1"/>
        <w:spacing w:before="4" w:line="240" w:lineRule="auto"/>
        <w:jc w:val="both"/>
      </w:pPr>
      <w:r>
        <w:t>Выделяют</w:t>
      </w:r>
      <w:r>
        <w:rPr>
          <w:spacing w:val="-10"/>
        </w:rPr>
        <w:t xml:space="preserve"> </w:t>
      </w:r>
      <w:r>
        <w:t>внешние</w:t>
      </w:r>
      <w:r>
        <w:rPr>
          <w:spacing w:val="-8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внутренние.</w:t>
      </w:r>
    </w:p>
    <w:p w:rsidR="002E2BE9" w:rsidRDefault="002E2BE9" w:rsidP="009D2207">
      <w:pPr>
        <w:pStyle w:val="a3"/>
        <w:ind w:left="0"/>
        <w:jc w:val="both"/>
        <w:rPr>
          <w:b/>
        </w:rPr>
      </w:pPr>
    </w:p>
    <w:p w:rsidR="002E2BE9" w:rsidRDefault="009D2207" w:rsidP="009D2207">
      <w:pPr>
        <w:spacing w:line="319" w:lineRule="exact"/>
        <w:ind w:left="12"/>
        <w:jc w:val="both"/>
        <w:rPr>
          <w:b/>
          <w:sz w:val="28"/>
        </w:rPr>
      </w:pPr>
      <w:r>
        <w:rPr>
          <w:b/>
          <w:sz w:val="28"/>
        </w:rPr>
        <w:t>Внешние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(причины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характера):</w:t>
      </w:r>
    </w:p>
    <w:p w:rsidR="002E2BE9" w:rsidRDefault="009D2207" w:rsidP="009D2207">
      <w:pPr>
        <w:pStyle w:val="a5"/>
        <w:numPr>
          <w:ilvl w:val="0"/>
          <w:numId w:val="5"/>
        </w:numPr>
        <w:tabs>
          <w:tab w:val="left" w:pos="220"/>
        </w:tabs>
        <w:spacing w:line="240" w:lineRule="auto"/>
        <w:ind w:right="1733" w:firstLine="0"/>
        <w:jc w:val="both"/>
        <w:rPr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Недостаточное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речевое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общение,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отсутствие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эмоционально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положительного</w:t>
      </w:r>
      <w:r>
        <w:rPr>
          <w:sz w:val="28"/>
        </w:rPr>
        <w:t xml:space="preserve"> </w:t>
      </w:r>
      <w:r>
        <w:rPr>
          <w:sz w:val="28"/>
          <w:u w:val="single"/>
        </w:rPr>
        <w:t>окружения, сверхшумное окружение.</w:t>
      </w:r>
    </w:p>
    <w:p w:rsidR="002E2BE9" w:rsidRDefault="009D2207" w:rsidP="009D2207">
      <w:pPr>
        <w:pStyle w:val="a3"/>
        <w:ind w:right="720"/>
        <w:jc w:val="both"/>
      </w:pPr>
      <w:r>
        <w:t>Для</w:t>
      </w:r>
      <w:r>
        <w:rPr>
          <w:spacing w:val="-5"/>
        </w:rPr>
        <w:t xml:space="preserve"> </w:t>
      </w:r>
      <w:r>
        <w:t>нормального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значимым, проходить на эмоционально положительном фоне и побуждать к ответу. Ему</w:t>
      </w:r>
    </w:p>
    <w:p w:rsidR="002E2BE9" w:rsidRDefault="009D2207" w:rsidP="009D2207">
      <w:pPr>
        <w:pStyle w:val="a3"/>
        <w:spacing w:line="242" w:lineRule="auto"/>
        <w:ind w:right="720"/>
        <w:jc w:val="both"/>
      </w:pPr>
      <w:r>
        <w:t>недостаточно просто слушать звуки (магнитофон, телевизор), необходимо прямое общение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взрослым.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общения 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накопленные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</w:t>
      </w:r>
    </w:p>
    <w:p w:rsidR="002E2BE9" w:rsidRDefault="009D2207" w:rsidP="009D2207">
      <w:pPr>
        <w:pStyle w:val="a3"/>
        <w:ind w:right="720"/>
        <w:jc w:val="both"/>
      </w:pP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похода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цирк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прослушивания художественных произведений. Эти впечатления необходимо обсуждать с ребёнком, т.к. в это время ребёнок усваивает значение слов и формируются связи их</w:t>
      </w:r>
      <w:r>
        <w:rPr>
          <w:spacing w:val="-1"/>
        </w:rPr>
        <w:t xml:space="preserve"> </w:t>
      </w:r>
      <w:r>
        <w:t>с образами предметов окружающей дейс</w:t>
      </w:r>
      <w:r>
        <w:t>твительности.</w:t>
      </w:r>
    </w:p>
    <w:p w:rsidR="002E2BE9" w:rsidRDefault="009D2207" w:rsidP="009D2207">
      <w:pPr>
        <w:pStyle w:val="a5"/>
        <w:numPr>
          <w:ilvl w:val="0"/>
          <w:numId w:val="5"/>
        </w:numPr>
        <w:tabs>
          <w:tab w:val="left" w:pos="220"/>
        </w:tabs>
        <w:spacing w:before="314" w:line="240" w:lineRule="auto"/>
        <w:ind w:right="1081" w:firstLine="0"/>
        <w:jc w:val="both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Задерживают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речевое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развитие,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иногда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приводят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заиканию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психологические</w:t>
      </w:r>
      <w:r>
        <w:rPr>
          <w:sz w:val="28"/>
        </w:rPr>
        <w:t xml:space="preserve"> </w:t>
      </w:r>
      <w:r>
        <w:rPr>
          <w:sz w:val="28"/>
          <w:u w:val="single"/>
        </w:rPr>
        <w:t>травмы, разлука с близкими, длительная психотравмирующая ситуация в семье.</w:t>
      </w:r>
    </w:p>
    <w:p w:rsidR="002E2BE9" w:rsidRDefault="002E2BE9" w:rsidP="009D2207">
      <w:pPr>
        <w:pStyle w:val="a3"/>
        <w:ind w:left="0"/>
        <w:jc w:val="both"/>
      </w:pPr>
    </w:p>
    <w:p w:rsidR="002E2BE9" w:rsidRDefault="009D2207" w:rsidP="009D2207">
      <w:pPr>
        <w:pStyle w:val="a5"/>
        <w:numPr>
          <w:ilvl w:val="0"/>
          <w:numId w:val="5"/>
        </w:numPr>
        <w:tabs>
          <w:tab w:val="left" w:pos="220"/>
        </w:tabs>
        <w:ind w:left="220" w:hanging="208"/>
        <w:jc w:val="both"/>
        <w:rPr>
          <w:sz w:val="28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Неправильная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речь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окружающих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ребёнка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людей.</w:t>
      </w:r>
    </w:p>
    <w:p w:rsidR="002E2BE9" w:rsidRDefault="009D2207" w:rsidP="009D2207">
      <w:pPr>
        <w:pStyle w:val="a3"/>
        <w:ind w:right="975"/>
        <w:jc w:val="both"/>
      </w:pPr>
      <w:r>
        <w:t>Неправильная</w:t>
      </w:r>
      <w:r>
        <w:rPr>
          <w:spacing w:val="-1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равно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невнимание</w:t>
      </w:r>
      <w:r>
        <w:rPr>
          <w:spacing w:val="-2"/>
        </w:rPr>
        <w:t xml:space="preserve"> </w:t>
      </w:r>
      <w:r>
        <w:t>к его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частые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дефектного</w:t>
      </w:r>
      <w:r>
        <w:rPr>
          <w:spacing w:val="-6"/>
        </w:rPr>
        <w:t xml:space="preserve"> </w:t>
      </w:r>
      <w:r>
        <w:t>звукопроизношения.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 образца для подражания имеет неправильно произносимые взрослыми звуки</w:t>
      </w:r>
    </w:p>
    <w:p w:rsidR="002E2BE9" w:rsidRDefault="009D2207" w:rsidP="009D2207">
      <w:pPr>
        <w:pStyle w:val="a3"/>
        <w:spacing w:before="4"/>
        <w:jc w:val="both"/>
      </w:pPr>
      <w:r>
        <w:t>(например,</w:t>
      </w:r>
      <w:r>
        <w:rPr>
          <w:spacing w:val="-4"/>
        </w:rPr>
        <w:t xml:space="preserve"> </w:t>
      </w:r>
      <w:r>
        <w:t>картавое</w:t>
      </w:r>
      <w:r>
        <w:rPr>
          <w:spacing w:val="-4"/>
        </w:rPr>
        <w:t xml:space="preserve"> </w:t>
      </w:r>
      <w:r>
        <w:t>Р),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rPr>
          <w:spacing w:val="-2"/>
        </w:rPr>
        <w:t>эталон.</w:t>
      </w:r>
    </w:p>
    <w:p w:rsidR="002E2BE9" w:rsidRDefault="002E2BE9" w:rsidP="009D2207">
      <w:pPr>
        <w:pStyle w:val="a3"/>
        <w:jc w:val="both"/>
        <w:sectPr w:rsidR="002E2BE9">
          <w:pgSz w:w="11910" w:h="16840"/>
          <w:pgMar w:top="640" w:right="0" w:bottom="280" w:left="708" w:header="720" w:footer="720" w:gutter="0"/>
          <w:cols w:space="720"/>
        </w:sectPr>
      </w:pPr>
    </w:p>
    <w:p w:rsidR="002E2BE9" w:rsidRDefault="009D2207" w:rsidP="009D2207">
      <w:pPr>
        <w:pStyle w:val="a3"/>
        <w:spacing w:before="75"/>
        <w:ind w:right="720"/>
        <w:jc w:val="both"/>
      </w:pPr>
      <w:r>
        <w:lastRenderedPageBreak/>
        <w:t>Отрицательную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«двуязычие»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период становления звукопроизношения ребёнок постоянно слышит </w:t>
      </w:r>
      <w:proofErr w:type="gramStart"/>
      <w:r>
        <w:t>по разному</w:t>
      </w:r>
      <w:proofErr w:type="gramEnd"/>
    </w:p>
    <w:p w:rsidR="002E2BE9" w:rsidRDefault="009D2207" w:rsidP="009D2207">
      <w:pPr>
        <w:pStyle w:val="a3"/>
        <w:spacing w:line="321" w:lineRule="exact"/>
        <w:jc w:val="both"/>
      </w:pPr>
      <w:r>
        <w:rPr>
          <w:spacing w:val="-2"/>
        </w:rPr>
        <w:t>артикулируемые</w:t>
      </w:r>
      <w:r>
        <w:rPr>
          <w:spacing w:val="10"/>
        </w:rPr>
        <w:t xml:space="preserve"> </w:t>
      </w:r>
      <w:r>
        <w:rPr>
          <w:spacing w:val="-2"/>
        </w:rPr>
        <w:t>звуки.</w:t>
      </w:r>
    </w:p>
    <w:p w:rsidR="002E2BE9" w:rsidRDefault="009D2207" w:rsidP="009D2207">
      <w:pPr>
        <w:pStyle w:val="a3"/>
        <w:spacing w:line="322" w:lineRule="exact"/>
        <w:jc w:val="both"/>
      </w:pPr>
      <w:r>
        <w:t>Нелепы</w:t>
      </w:r>
      <w:r>
        <w:rPr>
          <w:spacing w:val="-9"/>
        </w:rPr>
        <w:t xml:space="preserve"> </w:t>
      </w:r>
      <w:r>
        <w:t>случаи,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говорящие</w:t>
      </w:r>
      <w:r>
        <w:rPr>
          <w:spacing w:val="-7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ознательно</w:t>
      </w:r>
    </w:p>
    <w:p w:rsidR="002E2BE9" w:rsidRDefault="009D2207" w:rsidP="009D2207">
      <w:pPr>
        <w:pStyle w:val="a3"/>
        <w:ind w:right="1233"/>
        <w:jc w:val="both"/>
      </w:pPr>
      <w:r>
        <w:t>«подлаживаться»</w:t>
      </w:r>
      <w:r>
        <w:rPr>
          <w:spacing w:val="-2"/>
        </w:rPr>
        <w:t xml:space="preserve"> </w:t>
      </w:r>
      <w:r>
        <w:t>под речь ребёнка и копировать его неправильное произношение, уподобляя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маленького</w:t>
      </w:r>
      <w:r>
        <w:rPr>
          <w:spacing w:val="-5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лишается правильного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подражания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утрачивает стимул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совершенствования своей речи.</w:t>
      </w:r>
    </w:p>
    <w:p w:rsidR="002E2BE9" w:rsidRDefault="002E2BE9" w:rsidP="009D2207">
      <w:pPr>
        <w:pStyle w:val="a3"/>
        <w:ind w:left="0"/>
        <w:jc w:val="both"/>
        <w:rPr>
          <w:sz w:val="20"/>
        </w:rPr>
      </w:pPr>
    </w:p>
    <w:p w:rsidR="002E2BE9" w:rsidRDefault="002E2BE9" w:rsidP="009D2207">
      <w:pPr>
        <w:pStyle w:val="a3"/>
        <w:ind w:left="0"/>
        <w:jc w:val="both"/>
        <w:rPr>
          <w:sz w:val="20"/>
        </w:rPr>
      </w:pPr>
    </w:p>
    <w:p w:rsidR="002E2BE9" w:rsidRDefault="002E2BE9" w:rsidP="009D2207">
      <w:pPr>
        <w:pStyle w:val="a3"/>
        <w:ind w:left="0"/>
        <w:jc w:val="both"/>
        <w:rPr>
          <w:sz w:val="20"/>
        </w:rPr>
      </w:pPr>
    </w:p>
    <w:p w:rsidR="002E2BE9" w:rsidRDefault="009D2207" w:rsidP="009D2207">
      <w:pPr>
        <w:pStyle w:val="a3"/>
        <w:spacing w:before="30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907414</wp:posOffset>
            </wp:positionH>
            <wp:positionV relativeFrom="paragraph">
              <wp:posOffset>180709</wp:posOffset>
            </wp:positionV>
            <wp:extent cx="5968984" cy="3981450"/>
            <wp:effectExtent l="0" t="0" r="0" b="0"/>
            <wp:wrapTopAndBottom/>
            <wp:docPr id="3" name="Image 3" descr="Особенности развития речи в 3 г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Особенности развития речи в 3 года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84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BE9" w:rsidRDefault="002E2BE9" w:rsidP="009D2207">
      <w:pPr>
        <w:pStyle w:val="a3"/>
        <w:spacing w:before="287"/>
        <w:ind w:left="0"/>
        <w:jc w:val="both"/>
      </w:pPr>
    </w:p>
    <w:p w:rsidR="002E2BE9" w:rsidRDefault="009D2207" w:rsidP="009D2207">
      <w:pPr>
        <w:pStyle w:val="a3"/>
        <w:spacing w:line="242" w:lineRule="auto"/>
        <w:ind w:right="720"/>
        <w:jc w:val="both"/>
      </w:pP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вредно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длительное</w:t>
      </w:r>
      <w:r>
        <w:rPr>
          <w:spacing w:val="-4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неправильно говорящих сверстников, поскольку здесь отсутствует образец правильного произношения звуков речи.</w:t>
      </w:r>
    </w:p>
    <w:p w:rsidR="002E2BE9" w:rsidRDefault="009D2207" w:rsidP="009D2207">
      <w:pPr>
        <w:pStyle w:val="a3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нормальный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вполн</w:t>
      </w:r>
      <w:r>
        <w:t>е позволяющий ему овладеть правильным звукопроизношением, однако ему мешает</w:t>
      </w:r>
    </w:p>
    <w:p w:rsidR="002E2BE9" w:rsidRDefault="009D2207" w:rsidP="009D2207">
      <w:pPr>
        <w:pStyle w:val="a3"/>
        <w:spacing w:line="322" w:lineRule="exact"/>
        <w:jc w:val="both"/>
      </w:pPr>
      <w:r>
        <w:t>окружающая</w:t>
      </w:r>
      <w:r>
        <w:rPr>
          <w:spacing w:val="-13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rPr>
          <w:spacing w:val="-2"/>
        </w:rPr>
        <w:t>среда.</w:t>
      </w:r>
    </w:p>
    <w:p w:rsidR="002E2BE9" w:rsidRDefault="009D2207" w:rsidP="009D2207">
      <w:pPr>
        <w:pStyle w:val="1"/>
        <w:spacing w:before="320"/>
        <w:jc w:val="both"/>
      </w:pPr>
      <w:r>
        <w:t>Внутренние</w:t>
      </w:r>
      <w:r>
        <w:rPr>
          <w:spacing w:val="-16"/>
        </w:rPr>
        <w:t xml:space="preserve"> </w:t>
      </w:r>
      <w:r>
        <w:t>(органические</w:t>
      </w:r>
      <w:r>
        <w:rPr>
          <w:spacing w:val="-15"/>
        </w:rPr>
        <w:t xml:space="preserve"> </w:t>
      </w:r>
      <w:r>
        <w:rPr>
          <w:spacing w:val="-2"/>
        </w:rPr>
        <w:t>причины):</w:t>
      </w:r>
    </w:p>
    <w:p w:rsidR="002E2BE9" w:rsidRDefault="009D2207" w:rsidP="009D2207">
      <w:pPr>
        <w:pStyle w:val="a5"/>
        <w:numPr>
          <w:ilvl w:val="0"/>
          <w:numId w:val="4"/>
        </w:numPr>
        <w:tabs>
          <w:tab w:val="left" w:pos="220"/>
        </w:tabs>
        <w:spacing w:line="319" w:lineRule="exact"/>
        <w:ind w:left="220" w:hanging="208"/>
        <w:jc w:val="both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Снижение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биологического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слуха.</w:t>
      </w:r>
    </w:p>
    <w:p w:rsidR="002E2BE9" w:rsidRDefault="009D2207" w:rsidP="009D2207">
      <w:pPr>
        <w:pStyle w:val="a3"/>
        <w:spacing w:before="1"/>
        <w:ind w:right="720"/>
        <w:jc w:val="both"/>
      </w:pPr>
      <w:r>
        <w:t>При</w:t>
      </w:r>
      <w:r>
        <w:rPr>
          <w:spacing w:val="-4"/>
        </w:rPr>
        <w:t xml:space="preserve"> </w:t>
      </w:r>
      <w:r>
        <w:t>снижении</w:t>
      </w:r>
      <w:r>
        <w:rPr>
          <w:spacing w:val="-3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(тугоухости)</w:t>
      </w:r>
      <w:r>
        <w:rPr>
          <w:spacing w:val="-5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</w:t>
      </w:r>
    </w:p>
    <w:p w:rsidR="002E2BE9" w:rsidRDefault="009D2207" w:rsidP="009D2207">
      <w:pPr>
        <w:pStyle w:val="a3"/>
        <w:jc w:val="both"/>
      </w:pPr>
      <w:r>
        <w:t>специалистам.</w:t>
      </w:r>
      <w:r>
        <w:rPr>
          <w:spacing w:val="-2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своевременности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дальнейшее состояние слуховой функ</w:t>
      </w:r>
      <w:r>
        <w:t>ции и речи ребёнка, а значит и вся его школьная судьба.</w:t>
      </w:r>
    </w:p>
    <w:p w:rsidR="002E2BE9" w:rsidRDefault="002E2BE9" w:rsidP="009D2207">
      <w:pPr>
        <w:pStyle w:val="a3"/>
        <w:jc w:val="both"/>
        <w:sectPr w:rsidR="002E2BE9">
          <w:pgSz w:w="11910" w:h="16840"/>
          <w:pgMar w:top="620" w:right="0" w:bottom="280" w:left="708" w:header="720" w:footer="720" w:gutter="0"/>
          <w:cols w:space="720"/>
        </w:sectPr>
      </w:pPr>
    </w:p>
    <w:p w:rsidR="002E2BE9" w:rsidRDefault="009D2207" w:rsidP="009D2207">
      <w:pPr>
        <w:pStyle w:val="a5"/>
        <w:numPr>
          <w:ilvl w:val="0"/>
          <w:numId w:val="4"/>
        </w:numPr>
        <w:tabs>
          <w:tab w:val="left" w:pos="220"/>
        </w:tabs>
        <w:spacing w:before="75"/>
        <w:ind w:left="220" w:hanging="208"/>
        <w:jc w:val="both"/>
        <w:rPr>
          <w:sz w:val="28"/>
        </w:rPr>
      </w:pPr>
      <w:r>
        <w:rPr>
          <w:spacing w:val="-8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Нарушение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слуховой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дифференциации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звуков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речи.</w:t>
      </w:r>
    </w:p>
    <w:p w:rsidR="002E2BE9" w:rsidRDefault="009D2207" w:rsidP="009D2207">
      <w:pPr>
        <w:pStyle w:val="a3"/>
        <w:spacing w:line="322" w:lineRule="exact"/>
        <w:jc w:val="both"/>
      </w:pPr>
      <w:r>
        <w:t>Помимо</w:t>
      </w:r>
      <w:r>
        <w:rPr>
          <w:spacing w:val="-11"/>
        </w:rPr>
        <w:t xml:space="preserve"> </w:t>
      </w:r>
      <w:r>
        <w:t>снижения</w:t>
      </w:r>
      <w:r>
        <w:rPr>
          <w:spacing w:val="-10"/>
        </w:rPr>
        <w:t xml:space="preserve"> </w:t>
      </w:r>
      <w:r>
        <w:t>биологического</w:t>
      </w:r>
      <w:r>
        <w:rPr>
          <w:spacing w:val="-11"/>
        </w:rPr>
        <w:t xml:space="preserve"> </w:t>
      </w:r>
      <w:r>
        <w:t>слуха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rPr>
          <w:spacing w:val="-2"/>
        </w:rPr>
        <w:t>звукопроизношения</w:t>
      </w:r>
    </w:p>
    <w:p w:rsidR="002E2BE9" w:rsidRDefault="009D2207" w:rsidP="009D2207">
      <w:pPr>
        <w:pStyle w:val="a3"/>
        <w:jc w:val="both"/>
      </w:pPr>
      <w:r>
        <w:t>отрицательно</w:t>
      </w:r>
      <w:r>
        <w:rPr>
          <w:spacing w:val="-7"/>
        </w:rPr>
        <w:t xml:space="preserve"> </w:t>
      </w:r>
      <w:r>
        <w:t>сказывается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нарушение слуховой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7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т.е. неспособность различать их на слух. В этом случае дети слышат хорошо, но</w:t>
      </w:r>
    </w:p>
    <w:p w:rsidR="002E2BE9" w:rsidRDefault="009D2207" w:rsidP="009D2207">
      <w:pPr>
        <w:pStyle w:val="a3"/>
        <w:jc w:val="both"/>
      </w:pPr>
      <w:r>
        <w:t>некоторые</w:t>
      </w:r>
      <w:r>
        <w:rPr>
          <w:spacing w:val="-3"/>
        </w:rPr>
        <w:t xml:space="preserve"> </w:t>
      </w:r>
      <w:r>
        <w:t>похожие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Ц,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Щ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кажутся</w:t>
      </w:r>
      <w:r>
        <w:rPr>
          <w:spacing w:val="-2"/>
        </w:rPr>
        <w:t xml:space="preserve"> </w:t>
      </w:r>
      <w:r>
        <w:t>им одинаковыми и поэтому не различают на слух. Почему это мешает овладению</w:t>
      </w:r>
    </w:p>
    <w:p w:rsidR="002E2BE9" w:rsidRDefault="009D2207" w:rsidP="009D2207">
      <w:pPr>
        <w:pStyle w:val="a3"/>
        <w:jc w:val="both"/>
      </w:pPr>
      <w:r>
        <w:t>правильным</w:t>
      </w:r>
      <w:r>
        <w:rPr>
          <w:spacing w:val="-12"/>
        </w:rPr>
        <w:t xml:space="preserve"> </w:t>
      </w:r>
      <w:r>
        <w:t>произношением</w:t>
      </w:r>
      <w:r>
        <w:rPr>
          <w:spacing w:val="-12"/>
        </w:rPr>
        <w:t xml:space="preserve"> </w:t>
      </w:r>
      <w:r>
        <w:rPr>
          <w:spacing w:val="-2"/>
        </w:rPr>
        <w:t>звука?</w:t>
      </w:r>
    </w:p>
    <w:p w:rsidR="002E2BE9" w:rsidRDefault="009D2207" w:rsidP="009D2207">
      <w:pPr>
        <w:pStyle w:val="a3"/>
        <w:spacing w:before="3"/>
        <w:ind w:right="720"/>
        <w:jc w:val="both"/>
      </w:pPr>
      <w:r>
        <w:t>Дело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</w:t>
      </w:r>
      <w:r>
        <w:rPr>
          <w:spacing w:val="-7"/>
        </w:rPr>
        <w:t xml:space="preserve"> </w:t>
      </w:r>
      <w:r>
        <w:t>кажутся</w:t>
      </w:r>
      <w:r>
        <w:rPr>
          <w:spacing w:val="-1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одинаковыми,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чувствует надобности в овладении более сложной артикуляцией звука Ц, потому что произношение </w:t>
      </w:r>
      <w:r>
        <w:rPr>
          <w:i/>
        </w:rPr>
        <w:t>«</w:t>
      </w:r>
      <w:proofErr w:type="spellStart"/>
      <w:r>
        <w:rPr>
          <w:i/>
        </w:rPr>
        <w:t>сапля</w:t>
      </w:r>
      <w:proofErr w:type="spellEnd"/>
      <w:r>
        <w:rPr>
          <w:i/>
        </w:rPr>
        <w:t xml:space="preserve">» </w:t>
      </w:r>
      <w:r>
        <w:t xml:space="preserve">вместо </w:t>
      </w:r>
      <w:r>
        <w:rPr>
          <w:i/>
        </w:rPr>
        <w:t>«цапля</w:t>
      </w:r>
      <w:r>
        <w:t>» его устраивает. Значит, основной причиной звуков</w:t>
      </w:r>
      <w:r>
        <w:t>ых замен здесь являются затруднения в слуховой дифференциации звуков.</w:t>
      </w:r>
    </w:p>
    <w:p w:rsidR="002E2BE9" w:rsidRDefault="009D2207" w:rsidP="009D2207">
      <w:pPr>
        <w:pStyle w:val="a5"/>
        <w:numPr>
          <w:ilvl w:val="0"/>
          <w:numId w:val="4"/>
        </w:numPr>
        <w:tabs>
          <w:tab w:val="left" w:pos="220"/>
        </w:tabs>
        <w:spacing w:before="321" w:line="240" w:lineRule="auto"/>
        <w:ind w:left="220" w:hanging="208"/>
        <w:jc w:val="both"/>
        <w:rPr>
          <w:sz w:val="28"/>
        </w:rPr>
      </w:pP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Нарушения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анатомического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строения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органов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артикуляторного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аппарата.</w:t>
      </w:r>
    </w:p>
    <w:p w:rsidR="002E2BE9" w:rsidRDefault="009D2207" w:rsidP="009D2207">
      <w:pPr>
        <w:pStyle w:val="a3"/>
        <w:spacing w:before="321"/>
        <w:ind w:right="847"/>
        <w:jc w:val="both"/>
      </w:pPr>
      <w:r>
        <w:t>Частой причиной неправильного произношения звуков являются выраженные дефекты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воспроизвести правильную артикуляцию некоторых звуков.</w:t>
      </w:r>
    </w:p>
    <w:p w:rsidR="002E2BE9" w:rsidRDefault="009D2207" w:rsidP="009D2207">
      <w:pPr>
        <w:pStyle w:val="a3"/>
        <w:spacing w:line="321" w:lineRule="exact"/>
        <w:jc w:val="both"/>
      </w:pPr>
      <w:r>
        <w:t>Дефекты,</w:t>
      </w:r>
      <w:r>
        <w:rPr>
          <w:spacing w:val="-8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встречающиеся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детей:</w:t>
      </w:r>
    </w:p>
    <w:p w:rsidR="002E2BE9" w:rsidRDefault="009D2207" w:rsidP="009D2207">
      <w:pPr>
        <w:pStyle w:val="a5"/>
        <w:numPr>
          <w:ilvl w:val="1"/>
          <w:numId w:val="4"/>
        </w:numPr>
        <w:tabs>
          <w:tab w:val="left" w:pos="218"/>
        </w:tabs>
        <w:spacing w:line="240" w:lineRule="auto"/>
        <w:ind w:right="1838" w:firstLine="0"/>
        <w:jc w:val="both"/>
        <w:rPr>
          <w:sz w:val="28"/>
        </w:rPr>
      </w:pPr>
      <w:r>
        <w:rPr>
          <w:i/>
          <w:sz w:val="28"/>
        </w:rPr>
        <w:t>дефект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челюстей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прикус,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неправильное 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зубов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5"/>
          <w:sz w:val="28"/>
        </w:rPr>
        <w:t xml:space="preserve"> </w:t>
      </w:r>
      <w:r>
        <w:rPr>
          <w:sz w:val="28"/>
        </w:rPr>
        <w:t>челюстей 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другу;</w:t>
      </w:r>
    </w:p>
    <w:p w:rsidR="002E2BE9" w:rsidRDefault="009D2207" w:rsidP="009D2207">
      <w:pPr>
        <w:pStyle w:val="a5"/>
        <w:numPr>
          <w:ilvl w:val="1"/>
          <w:numId w:val="4"/>
        </w:numPr>
        <w:tabs>
          <w:tab w:val="left" w:pos="218"/>
        </w:tabs>
        <w:spacing w:before="4" w:line="240" w:lineRule="auto"/>
        <w:ind w:left="218" w:hanging="206"/>
        <w:jc w:val="both"/>
        <w:rPr>
          <w:i/>
          <w:sz w:val="28"/>
        </w:rPr>
      </w:pPr>
      <w:r>
        <w:rPr>
          <w:i/>
          <w:sz w:val="28"/>
        </w:rPr>
        <w:t>аномалии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зубов: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редкое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зубов;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расположение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зубов</w:t>
      </w:r>
      <w:r>
        <w:rPr>
          <w:spacing w:val="-10"/>
          <w:sz w:val="28"/>
        </w:rPr>
        <w:t xml:space="preserve"> </w:t>
      </w:r>
      <w:r>
        <w:rPr>
          <w:sz w:val="28"/>
        </w:rPr>
        <w:t>вне</w:t>
      </w:r>
      <w:r>
        <w:rPr>
          <w:spacing w:val="-9"/>
          <w:sz w:val="28"/>
        </w:rPr>
        <w:t xml:space="preserve"> </w:t>
      </w:r>
      <w:r>
        <w:rPr>
          <w:sz w:val="28"/>
        </w:rPr>
        <w:t>челюстной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дуги;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слишком</w:t>
      </w:r>
      <w:r>
        <w:rPr>
          <w:spacing w:val="-9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деформированные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зубы;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диастемы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(щели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верхними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резцами).</w:t>
      </w:r>
    </w:p>
    <w:p w:rsidR="002E2BE9" w:rsidRDefault="009D2207" w:rsidP="009D2207">
      <w:pPr>
        <w:pStyle w:val="a5"/>
        <w:numPr>
          <w:ilvl w:val="1"/>
          <w:numId w:val="4"/>
        </w:numPr>
        <w:tabs>
          <w:tab w:val="left" w:pos="218"/>
        </w:tabs>
        <w:spacing w:line="240" w:lineRule="auto"/>
        <w:ind w:left="218" w:hanging="206"/>
        <w:jc w:val="both"/>
        <w:rPr>
          <w:i/>
          <w:sz w:val="28"/>
        </w:rPr>
      </w:pPr>
      <w:r>
        <w:rPr>
          <w:i/>
          <w:sz w:val="28"/>
        </w:rPr>
        <w:t>аномалии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языка: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слишком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короткая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подъязычная</w:t>
      </w:r>
      <w:r>
        <w:rPr>
          <w:spacing w:val="-8"/>
          <w:sz w:val="28"/>
        </w:rPr>
        <w:t xml:space="preserve"> </w:t>
      </w:r>
      <w:r>
        <w:rPr>
          <w:sz w:val="28"/>
        </w:rPr>
        <w:t>уздечка,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вверх.</w:t>
      </w:r>
    </w:p>
    <w:p w:rsidR="002E2BE9" w:rsidRDefault="009D2207" w:rsidP="009D2207">
      <w:pPr>
        <w:pStyle w:val="a5"/>
        <w:numPr>
          <w:ilvl w:val="1"/>
          <w:numId w:val="4"/>
        </w:numPr>
        <w:tabs>
          <w:tab w:val="left" w:pos="218"/>
        </w:tabs>
        <w:ind w:left="218" w:hanging="206"/>
        <w:jc w:val="both"/>
        <w:rPr>
          <w:i/>
          <w:sz w:val="28"/>
        </w:rPr>
      </w:pPr>
      <w:r>
        <w:rPr>
          <w:i/>
          <w:sz w:val="28"/>
        </w:rPr>
        <w:t>аномалии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мягкого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нёба: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расщелины</w:t>
      </w:r>
      <w:r>
        <w:rPr>
          <w:spacing w:val="-9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нёба;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spacing w:line="240" w:lineRule="auto"/>
        <w:ind w:left="174" w:hanging="162"/>
        <w:jc w:val="both"/>
        <w:rPr>
          <w:sz w:val="28"/>
        </w:rPr>
      </w:pPr>
      <w:r>
        <w:rPr>
          <w:sz w:val="28"/>
        </w:rPr>
        <w:t>слишком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нёбо.</w:t>
      </w:r>
    </w:p>
    <w:p w:rsidR="002E2BE9" w:rsidRDefault="009D2207" w:rsidP="009D2207">
      <w:pPr>
        <w:pStyle w:val="a5"/>
        <w:numPr>
          <w:ilvl w:val="1"/>
          <w:numId w:val="4"/>
        </w:numPr>
        <w:tabs>
          <w:tab w:val="left" w:pos="218"/>
        </w:tabs>
        <w:ind w:left="218" w:hanging="206"/>
        <w:jc w:val="both"/>
        <w:rPr>
          <w:i/>
          <w:sz w:val="28"/>
        </w:rPr>
      </w:pPr>
      <w:r>
        <w:rPr>
          <w:i/>
          <w:sz w:val="28"/>
        </w:rPr>
        <w:t>аномалии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губ: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spacing w:line="240" w:lineRule="auto"/>
        <w:ind w:left="174" w:hanging="162"/>
        <w:jc w:val="both"/>
        <w:rPr>
          <w:sz w:val="28"/>
        </w:rPr>
      </w:pPr>
      <w:r>
        <w:rPr>
          <w:sz w:val="28"/>
        </w:rPr>
        <w:t>расщелина</w:t>
      </w:r>
      <w:r>
        <w:rPr>
          <w:spacing w:val="-9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губы;</w:t>
      </w:r>
    </w:p>
    <w:p w:rsidR="002E2BE9" w:rsidRDefault="009D2207" w:rsidP="009D2207">
      <w:pPr>
        <w:pStyle w:val="a5"/>
        <w:numPr>
          <w:ilvl w:val="0"/>
          <w:numId w:val="3"/>
        </w:numPr>
        <w:tabs>
          <w:tab w:val="left" w:pos="174"/>
        </w:tabs>
        <w:spacing w:before="4" w:line="240" w:lineRule="auto"/>
        <w:ind w:left="174" w:hanging="162"/>
        <w:jc w:val="both"/>
        <w:rPr>
          <w:sz w:val="28"/>
        </w:rPr>
      </w:pPr>
      <w:r>
        <w:rPr>
          <w:sz w:val="28"/>
        </w:rPr>
        <w:t>недоразвитие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губ.</w:t>
      </w:r>
    </w:p>
    <w:p w:rsidR="002E2BE9" w:rsidRDefault="009D2207" w:rsidP="009D2207">
      <w:pPr>
        <w:pStyle w:val="a3"/>
        <w:spacing w:before="70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926464</wp:posOffset>
            </wp:positionH>
            <wp:positionV relativeFrom="paragraph">
              <wp:posOffset>206332</wp:posOffset>
            </wp:positionV>
            <wp:extent cx="3415492" cy="228028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92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BE9" w:rsidRDefault="002E2BE9" w:rsidP="009D2207">
      <w:pPr>
        <w:pStyle w:val="a3"/>
        <w:jc w:val="both"/>
        <w:rPr>
          <w:sz w:val="20"/>
        </w:rPr>
        <w:sectPr w:rsidR="002E2BE9">
          <w:pgSz w:w="11910" w:h="16840"/>
          <w:pgMar w:top="620" w:right="0" w:bottom="280" w:left="708" w:header="720" w:footer="720" w:gutter="0"/>
          <w:cols w:space="720"/>
        </w:sectPr>
      </w:pPr>
    </w:p>
    <w:p w:rsidR="002E2BE9" w:rsidRDefault="009D2207" w:rsidP="009D2207">
      <w:pPr>
        <w:pStyle w:val="a5"/>
        <w:numPr>
          <w:ilvl w:val="0"/>
          <w:numId w:val="4"/>
        </w:numPr>
        <w:tabs>
          <w:tab w:val="left" w:pos="220"/>
        </w:tabs>
        <w:spacing w:before="75" w:line="240" w:lineRule="auto"/>
        <w:ind w:left="12" w:right="1186" w:firstLine="0"/>
        <w:jc w:val="both"/>
        <w:rPr>
          <w:sz w:val="28"/>
        </w:rPr>
      </w:pPr>
      <w:r>
        <w:rPr>
          <w:sz w:val="28"/>
          <w:u w:val="single"/>
        </w:rPr>
        <w:lastRenderedPageBreak/>
        <w:t xml:space="preserve"> Недостаточная подвижность артикуляторных органов прежде всего языка и губ.</w:t>
      </w:r>
      <w:r>
        <w:rPr>
          <w:sz w:val="28"/>
        </w:rPr>
        <w:t xml:space="preserve"> 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</w:t>
      </w:r>
      <w:r>
        <w:rPr>
          <w:spacing w:val="-6"/>
          <w:sz w:val="28"/>
        </w:rPr>
        <w:t xml:space="preserve"> </w:t>
      </w:r>
      <w:r>
        <w:rPr>
          <w:sz w:val="28"/>
        </w:rPr>
        <w:t>твёрдым</w:t>
      </w:r>
      <w:r>
        <w:rPr>
          <w:spacing w:val="-6"/>
          <w:sz w:val="28"/>
        </w:rPr>
        <w:t xml:space="preserve"> </w:t>
      </w:r>
      <w:r>
        <w:rPr>
          <w:sz w:val="28"/>
        </w:rPr>
        <w:t>нёбом.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</w:t>
      </w:r>
      <w:r>
        <w:rPr>
          <w:sz w:val="28"/>
        </w:rPr>
        <w:t>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мышц</w:t>
      </w:r>
      <w:r>
        <w:rPr>
          <w:spacing w:val="-8"/>
          <w:sz w:val="28"/>
        </w:rPr>
        <w:t xml:space="preserve"> </w:t>
      </w:r>
      <w:r>
        <w:rPr>
          <w:sz w:val="28"/>
        </w:rPr>
        <w:t>артикуляционного</w:t>
      </w:r>
    </w:p>
    <w:p w:rsidR="002E2BE9" w:rsidRDefault="009D2207" w:rsidP="009D2207">
      <w:pPr>
        <w:pStyle w:val="a3"/>
        <w:ind w:right="720"/>
        <w:jc w:val="both"/>
      </w:pPr>
      <w:r>
        <w:t>аппарата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точные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губами, которые создают условия для правильного произношения трудных звуков.</w:t>
      </w:r>
    </w:p>
    <w:p w:rsidR="002E2BE9" w:rsidRDefault="002E2BE9" w:rsidP="009D2207">
      <w:pPr>
        <w:pStyle w:val="a3"/>
        <w:spacing w:before="7"/>
        <w:ind w:left="0"/>
        <w:jc w:val="both"/>
      </w:pPr>
    </w:p>
    <w:p w:rsidR="002E2BE9" w:rsidRDefault="009D2207" w:rsidP="009D2207">
      <w:pPr>
        <w:pStyle w:val="1"/>
        <w:ind w:left="5001"/>
        <w:jc w:val="both"/>
      </w:pPr>
      <w:r>
        <w:rPr>
          <w:spacing w:val="-2"/>
        </w:rPr>
        <w:t>Факторы</w:t>
      </w:r>
    </w:p>
    <w:p w:rsidR="002E2BE9" w:rsidRDefault="009D2207" w:rsidP="009D2207">
      <w:pPr>
        <w:pStyle w:val="a3"/>
        <w:ind w:firstLine="710"/>
        <w:jc w:val="both"/>
      </w:pPr>
      <w:r>
        <w:t>Вследствие</w:t>
      </w:r>
      <w:r>
        <w:rPr>
          <w:spacing w:val="-4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происходит?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или иная</w:t>
      </w:r>
      <w:r>
        <w:rPr>
          <w:spacing w:val="-3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чем –</w:t>
      </w:r>
      <w:r>
        <w:rPr>
          <w:spacing w:val="-4"/>
        </w:rPr>
        <w:t xml:space="preserve"> </w:t>
      </w:r>
      <w:r>
        <w:t xml:space="preserve">то </w:t>
      </w:r>
      <w:r>
        <w:rPr>
          <w:spacing w:val="-2"/>
        </w:rPr>
        <w:t>обусловлена.</w:t>
      </w:r>
    </w:p>
    <w:p w:rsidR="002E2BE9" w:rsidRDefault="009D2207" w:rsidP="009D2207">
      <w:pPr>
        <w:pStyle w:val="a5"/>
        <w:numPr>
          <w:ilvl w:val="0"/>
          <w:numId w:val="2"/>
        </w:numPr>
        <w:tabs>
          <w:tab w:val="left" w:pos="220"/>
        </w:tabs>
        <w:spacing w:line="240" w:lineRule="auto"/>
        <w:ind w:right="1091" w:firstLine="0"/>
        <w:jc w:val="both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Слабость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нейродинамических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процессов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возбуждения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торможения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результате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соматической (физической) </w:t>
      </w:r>
      <w:proofErr w:type="spellStart"/>
      <w:r>
        <w:rPr>
          <w:sz w:val="28"/>
          <w:u w:val="single"/>
        </w:rPr>
        <w:t>ослабленности</w:t>
      </w:r>
      <w:proofErr w:type="spellEnd"/>
      <w:r>
        <w:rPr>
          <w:sz w:val="28"/>
          <w:u w:val="single"/>
        </w:rPr>
        <w:t xml:space="preserve"> ребёнка.</w:t>
      </w:r>
      <w:r>
        <w:rPr>
          <w:sz w:val="28"/>
        </w:rPr>
        <w:t xml:space="preserve"> Соматическая </w:t>
      </w:r>
      <w:proofErr w:type="spellStart"/>
      <w:r>
        <w:rPr>
          <w:sz w:val="28"/>
        </w:rPr>
        <w:t>ослабленность</w:t>
      </w:r>
      <w:proofErr w:type="spellEnd"/>
      <w:r>
        <w:rPr>
          <w:sz w:val="28"/>
        </w:rPr>
        <w:t xml:space="preserve"> может быть вызвана: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321" w:lineRule="exact"/>
        <w:ind w:left="174" w:hanging="162"/>
        <w:jc w:val="both"/>
        <w:rPr>
          <w:sz w:val="28"/>
        </w:rPr>
      </w:pPr>
      <w:r>
        <w:rPr>
          <w:sz w:val="28"/>
        </w:rPr>
        <w:t>частыми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заболеваниями;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недостаточным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питанием;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240" w:lineRule="auto"/>
        <w:ind w:left="174" w:hanging="162"/>
        <w:jc w:val="both"/>
        <w:rPr>
          <w:sz w:val="28"/>
        </w:rPr>
      </w:pPr>
      <w:r>
        <w:rPr>
          <w:sz w:val="28"/>
        </w:rPr>
        <w:t>недостаточным</w:t>
      </w:r>
      <w:r>
        <w:rPr>
          <w:spacing w:val="-8"/>
          <w:sz w:val="28"/>
        </w:rPr>
        <w:t xml:space="preserve"> </w:t>
      </w:r>
      <w:r>
        <w:rPr>
          <w:sz w:val="28"/>
        </w:rPr>
        <w:t>сном</w:t>
      </w:r>
      <w:r>
        <w:rPr>
          <w:spacing w:val="-9"/>
          <w:sz w:val="28"/>
        </w:rPr>
        <w:t xml:space="preserve"> </w:t>
      </w:r>
      <w:r>
        <w:rPr>
          <w:sz w:val="28"/>
        </w:rPr>
        <w:t>(10-11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2E2BE9" w:rsidRDefault="009D2207" w:rsidP="009D2207">
      <w:pPr>
        <w:pStyle w:val="a3"/>
        <w:spacing w:after="4"/>
        <w:jc w:val="both"/>
      </w:pP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укладов,</w:t>
      </w:r>
      <w:r>
        <w:rPr>
          <w:spacing w:val="-5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2E2BE9" w:rsidRDefault="009D2207" w:rsidP="009D2207">
      <w:pPr>
        <w:pStyle w:val="a3"/>
        <w:ind w:left="751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4082743" cy="2724150"/>
            <wp:effectExtent l="0" t="0" r="0" b="0"/>
            <wp:docPr id="5" name="Image 5" descr="Отклонения в речевом развитии дет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Отклонения в речевом развитии детей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743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2BE9" w:rsidRDefault="002E2BE9" w:rsidP="009D2207">
      <w:pPr>
        <w:pStyle w:val="a3"/>
        <w:spacing w:before="10"/>
        <w:ind w:left="0"/>
        <w:jc w:val="both"/>
      </w:pPr>
    </w:p>
    <w:p w:rsidR="002E2BE9" w:rsidRDefault="009D2207" w:rsidP="009D2207">
      <w:pPr>
        <w:pStyle w:val="a5"/>
        <w:numPr>
          <w:ilvl w:val="0"/>
          <w:numId w:val="2"/>
        </w:numPr>
        <w:tabs>
          <w:tab w:val="left" w:pos="222"/>
        </w:tabs>
        <w:spacing w:line="240" w:lineRule="auto"/>
        <w:ind w:right="1716" w:firstLine="0"/>
        <w:jc w:val="both"/>
        <w:rPr>
          <w:sz w:val="28"/>
        </w:rPr>
      </w:pPr>
      <w:r>
        <w:rPr>
          <w:sz w:val="28"/>
          <w:u w:val="single"/>
        </w:rPr>
        <w:t>Воздействие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различных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неблагоприятных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факторов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ЦНС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ребёнка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z w:val="28"/>
        </w:rPr>
        <w:t xml:space="preserve"> </w:t>
      </w:r>
      <w:r>
        <w:rPr>
          <w:sz w:val="28"/>
          <w:u w:val="single"/>
        </w:rPr>
        <w:t>организм в целом.</w:t>
      </w:r>
    </w:p>
    <w:p w:rsidR="002E2BE9" w:rsidRDefault="009D2207" w:rsidP="009D2207">
      <w:pPr>
        <w:pStyle w:val="a3"/>
        <w:ind w:right="847"/>
        <w:jc w:val="both"/>
      </w:pPr>
      <w:r>
        <w:t>Эти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воздействовать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внутриутробный</w:t>
      </w:r>
      <w:r>
        <w:rPr>
          <w:spacing w:val="-4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родов</w:t>
      </w:r>
      <w:r>
        <w:rPr>
          <w:spacing w:val="-5"/>
        </w:rPr>
        <w:t xml:space="preserve"> </w:t>
      </w:r>
      <w:r>
        <w:t>и после рождения ребёнка.</w:t>
      </w:r>
    </w:p>
    <w:p w:rsidR="002E2BE9" w:rsidRDefault="002E2BE9" w:rsidP="009D2207">
      <w:pPr>
        <w:pStyle w:val="a3"/>
        <w:spacing w:before="320"/>
        <w:ind w:left="0"/>
        <w:jc w:val="both"/>
      </w:pPr>
    </w:p>
    <w:p w:rsidR="002E2BE9" w:rsidRDefault="009D2207" w:rsidP="009D2207">
      <w:pPr>
        <w:spacing w:line="322" w:lineRule="exact"/>
        <w:ind w:left="12"/>
        <w:jc w:val="both"/>
        <w:rPr>
          <w:i/>
          <w:sz w:val="28"/>
        </w:rPr>
      </w:pPr>
      <w:r>
        <w:rPr>
          <w:i/>
          <w:sz w:val="28"/>
        </w:rPr>
        <w:t>Неблагоприятные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факторы,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действовавшие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внутриутробного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развития: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240" w:lineRule="auto"/>
        <w:ind w:left="12" w:right="1262" w:firstLine="0"/>
        <w:jc w:val="both"/>
        <w:rPr>
          <w:sz w:val="28"/>
        </w:rPr>
      </w:pP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(краснуха,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цитомегалия</w:t>
      </w:r>
      <w:proofErr w:type="spellEnd"/>
      <w:r>
        <w:rPr>
          <w:sz w:val="28"/>
        </w:rPr>
        <w:t>, токсоплазмоз, грипп и др.);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before="4" w:line="240" w:lineRule="auto"/>
        <w:ind w:left="174" w:hanging="162"/>
        <w:jc w:val="both"/>
        <w:rPr>
          <w:sz w:val="28"/>
        </w:rPr>
      </w:pPr>
      <w:r>
        <w:rPr>
          <w:spacing w:val="-2"/>
          <w:sz w:val="28"/>
        </w:rPr>
        <w:t>интоксикации;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токсикозы,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беременности;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-9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препаратов;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алкоголизм,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курение;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несовместимость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резус-фактору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pacing w:val="-2"/>
          <w:sz w:val="28"/>
        </w:rPr>
        <w:t>сердечно-сосудистая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патология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матери;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240" w:lineRule="auto"/>
        <w:ind w:left="174" w:hanging="162"/>
        <w:jc w:val="both"/>
        <w:rPr>
          <w:sz w:val="28"/>
        </w:rPr>
      </w:pPr>
      <w:r>
        <w:rPr>
          <w:sz w:val="28"/>
        </w:rPr>
        <w:t>почечная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недостаточность;</w:t>
      </w:r>
    </w:p>
    <w:p w:rsidR="002E2BE9" w:rsidRDefault="002E2BE9" w:rsidP="009D2207">
      <w:pPr>
        <w:pStyle w:val="a5"/>
        <w:spacing w:line="240" w:lineRule="auto"/>
        <w:jc w:val="both"/>
        <w:rPr>
          <w:sz w:val="28"/>
        </w:rPr>
        <w:sectPr w:rsidR="002E2BE9">
          <w:pgSz w:w="11910" w:h="16840"/>
          <w:pgMar w:top="620" w:right="0" w:bottom="280" w:left="708" w:header="720" w:footer="720" w:gutter="0"/>
          <w:cols w:space="720"/>
        </w:sectPr>
      </w:pP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before="75"/>
        <w:ind w:left="174" w:hanging="162"/>
        <w:jc w:val="both"/>
        <w:rPr>
          <w:sz w:val="28"/>
        </w:rPr>
      </w:pPr>
      <w:r>
        <w:rPr>
          <w:sz w:val="28"/>
        </w:rPr>
        <w:lastRenderedPageBreak/>
        <w:t>гормональные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3"/>
          <w:sz w:val="28"/>
        </w:rPr>
        <w:t xml:space="preserve"> </w:t>
      </w:r>
      <w:r>
        <w:rPr>
          <w:sz w:val="28"/>
        </w:rPr>
        <w:t>(сахарный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диабет);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плод</w:t>
      </w:r>
      <w:r>
        <w:rPr>
          <w:spacing w:val="-4"/>
          <w:sz w:val="28"/>
        </w:rPr>
        <w:t xml:space="preserve"> </w:t>
      </w:r>
      <w:r>
        <w:rPr>
          <w:sz w:val="28"/>
        </w:rPr>
        <w:t>(из-за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матки);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pacing w:val="-2"/>
          <w:sz w:val="28"/>
        </w:rPr>
        <w:t>психологическая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травма;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240" w:lineRule="auto"/>
        <w:ind w:left="12" w:right="967" w:firstLine="0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-6"/>
          <w:sz w:val="28"/>
        </w:rPr>
        <w:t xml:space="preserve"> </w:t>
      </w:r>
      <w:r>
        <w:rPr>
          <w:sz w:val="28"/>
        </w:rPr>
        <w:t>(горячий</w:t>
      </w:r>
      <w:r>
        <w:rPr>
          <w:spacing w:val="-6"/>
          <w:sz w:val="28"/>
        </w:rPr>
        <w:t xml:space="preserve"> </w:t>
      </w:r>
      <w:r>
        <w:rPr>
          <w:sz w:val="28"/>
        </w:rPr>
        <w:t>цех,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повара,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 беременности в непривычно жарком климате).</w:t>
      </w:r>
    </w:p>
    <w:p w:rsidR="002E2BE9" w:rsidRDefault="002E2BE9" w:rsidP="009D2207">
      <w:pPr>
        <w:pStyle w:val="a3"/>
        <w:spacing w:before="4"/>
        <w:ind w:left="0"/>
        <w:jc w:val="both"/>
      </w:pPr>
    </w:p>
    <w:p w:rsidR="002E2BE9" w:rsidRDefault="009D2207" w:rsidP="009D2207">
      <w:pPr>
        <w:ind w:left="12" w:right="720"/>
        <w:jc w:val="both"/>
        <w:rPr>
          <w:sz w:val="28"/>
        </w:rPr>
      </w:pPr>
      <w:r>
        <w:rPr>
          <w:b/>
          <w:i/>
          <w:sz w:val="28"/>
        </w:rPr>
        <w:t>Ведущее место среди факторов, влияющих на речевое развитие, занимают родовые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травмы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асфиксии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(кислородное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родов).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возникает вследствие того, что: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321" w:lineRule="exact"/>
        <w:ind w:left="174" w:hanging="162"/>
        <w:jc w:val="both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5"/>
          <w:sz w:val="28"/>
        </w:rPr>
        <w:t xml:space="preserve"> </w:t>
      </w:r>
      <w:r>
        <w:rPr>
          <w:sz w:val="28"/>
        </w:rPr>
        <w:t>узкий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таз;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затяжные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стремительные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роды;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преждевременное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отхождение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вод;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обвитие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пуповиной;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предлежание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плода;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акушерские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манипуляции,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плода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2E2BE9" w:rsidRDefault="009D2207" w:rsidP="009D2207">
      <w:pPr>
        <w:pStyle w:val="a3"/>
        <w:jc w:val="both"/>
      </w:pPr>
      <w:r>
        <w:t>Родовая</w:t>
      </w:r>
      <w:r>
        <w:rPr>
          <w:spacing w:val="-8"/>
        </w:rPr>
        <w:t xml:space="preserve"> </w:t>
      </w:r>
      <w:r>
        <w:t>травма</w:t>
      </w:r>
      <w:r>
        <w:rPr>
          <w:spacing w:val="-7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внутричерепным</w:t>
      </w:r>
      <w:r>
        <w:rPr>
          <w:spacing w:val="-7"/>
        </w:rPr>
        <w:t xml:space="preserve"> </w:t>
      </w:r>
      <w:r>
        <w:t>кровоизлияниям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гибели</w:t>
      </w:r>
      <w:r>
        <w:rPr>
          <w:spacing w:val="-9"/>
        </w:rPr>
        <w:t xml:space="preserve"> </w:t>
      </w:r>
      <w:r>
        <w:rPr>
          <w:spacing w:val="-2"/>
        </w:rPr>
        <w:t>нервных</w:t>
      </w:r>
    </w:p>
    <w:p w:rsidR="002E2BE9" w:rsidRDefault="009D2207" w:rsidP="009D2207">
      <w:pPr>
        <w:pStyle w:val="a3"/>
        <w:ind w:right="720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2173605</wp:posOffset>
            </wp:positionH>
            <wp:positionV relativeFrom="paragraph">
              <wp:posOffset>822960</wp:posOffset>
            </wp:positionV>
            <wp:extent cx="2983328" cy="22308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328" cy="223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клеток.</w:t>
      </w:r>
      <w:r>
        <w:rPr>
          <w:spacing w:val="-3"/>
        </w:rPr>
        <w:t xml:space="preserve"> </w:t>
      </w:r>
      <w:r>
        <w:t>Внутричерепные</w:t>
      </w:r>
      <w:r>
        <w:rPr>
          <w:spacing w:val="-5"/>
        </w:rPr>
        <w:t xml:space="preserve"> </w:t>
      </w:r>
      <w:r>
        <w:t>кровоизлияния</w:t>
      </w:r>
      <w:r>
        <w:rPr>
          <w:spacing w:val="-1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захватывать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головного мозга, что влечёт за собой различные нарушения речи (от нарушения звукопроизношения до алалии). Могут сочетаться с другими дефектами развития: слуха, зрения, опорно-двигательного аппарата, интеллекта.</w:t>
      </w:r>
    </w:p>
    <w:p w:rsidR="002E2BE9" w:rsidRDefault="009D2207" w:rsidP="009D2207">
      <w:pPr>
        <w:spacing w:before="313" w:line="322" w:lineRule="exact"/>
        <w:ind w:left="12"/>
        <w:jc w:val="both"/>
        <w:rPr>
          <w:i/>
          <w:sz w:val="28"/>
        </w:rPr>
      </w:pPr>
      <w:r>
        <w:rPr>
          <w:i/>
          <w:sz w:val="28"/>
        </w:rPr>
        <w:t>Неблагоприят</w:t>
      </w:r>
      <w:r>
        <w:rPr>
          <w:i/>
          <w:sz w:val="28"/>
        </w:rPr>
        <w:t>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факторы,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действующие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ребёнка: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недостаточность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взрослым;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ребёнком;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черепно-мозговые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опухоли;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240" w:lineRule="auto"/>
        <w:ind w:left="174" w:hanging="162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кровообращения.</w:t>
      </w:r>
    </w:p>
    <w:p w:rsidR="002E2BE9" w:rsidRDefault="002E2BE9" w:rsidP="009D2207">
      <w:pPr>
        <w:pStyle w:val="a3"/>
        <w:ind w:left="0"/>
        <w:jc w:val="both"/>
      </w:pPr>
    </w:p>
    <w:p w:rsidR="002E2BE9" w:rsidRDefault="009D2207" w:rsidP="009D2207">
      <w:pPr>
        <w:spacing w:line="322" w:lineRule="exact"/>
        <w:ind w:left="12"/>
        <w:jc w:val="both"/>
        <w:rPr>
          <w:i/>
          <w:sz w:val="28"/>
        </w:rPr>
      </w:pPr>
      <w:r>
        <w:rPr>
          <w:i/>
          <w:sz w:val="28"/>
        </w:rPr>
        <w:t>Наследственные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(изменение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генетической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информации).</w:t>
      </w:r>
    </w:p>
    <w:p w:rsidR="002E2BE9" w:rsidRDefault="009D2207" w:rsidP="009D2207">
      <w:pPr>
        <w:pStyle w:val="a3"/>
        <w:spacing w:line="242" w:lineRule="auto"/>
        <w:ind w:right="720"/>
        <w:jc w:val="both"/>
      </w:pPr>
      <w:r>
        <w:t>Они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предрасполагающими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каких- либо неблагоприятных воздействий. Они выступают в сочетании с социальными и внутренними факторами (органическими):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spacing w:line="316" w:lineRule="exact"/>
        <w:ind w:left="174" w:hanging="16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pacing w:val="-2"/>
          <w:sz w:val="28"/>
        </w:rPr>
        <w:t>интеллектуальная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недостаточность;</w:t>
      </w:r>
    </w:p>
    <w:p w:rsidR="002E2BE9" w:rsidRDefault="009D2207" w:rsidP="009D2207">
      <w:pPr>
        <w:pStyle w:val="a5"/>
        <w:numPr>
          <w:ilvl w:val="1"/>
          <w:numId w:val="2"/>
        </w:numPr>
        <w:tabs>
          <w:tab w:val="left" w:pos="174"/>
        </w:tabs>
        <w:ind w:left="174" w:hanging="162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2E2BE9" w:rsidRDefault="009D2207" w:rsidP="009D2207">
      <w:pPr>
        <w:pStyle w:val="a3"/>
        <w:ind w:right="847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нервно-психическое</w:t>
      </w:r>
      <w:r>
        <w:rPr>
          <w:spacing w:val="-5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первых лет жизни обычно сопровождается нарушением речевого развития.</w:t>
      </w:r>
    </w:p>
    <w:p w:rsidR="002E2BE9" w:rsidRDefault="002E2BE9" w:rsidP="009D2207">
      <w:pPr>
        <w:pStyle w:val="a3"/>
        <w:jc w:val="both"/>
        <w:sectPr w:rsidR="002E2BE9">
          <w:pgSz w:w="11910" w:h="16840"/>
          <w:pgMar w:top="620" w:right="0" w:bottom="280" w:left="708" w:header="720" w:footer="720" w:gutter="0"/>
          <w:cols w:space="720"/>
        </w:sectPr>
      </w:pPr>
    </w:p>
    <w:p w:rsidR="002E2BE9" w:rsidRDefault="009D2207" w:rsidP="009D2207">
      <w:pPr>
        <w:spacing w:before="76" w:line="322" w:lineRule="exact"/>
        <w:ind w:left="12"/>
        <w:jc w:val="both"/>
        <w:rPr>
          <w:sz w:val="28"/>
        </w:rPr>
      </w:pPr>
      <w:r>
        <w:rPr>
          <w:sz w:val="28"/>
        </w:rPr>
        <w:lastRenderedPageBreak/>
        <w:t>Выделяют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критических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периода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2E2BE9" w:rsidRDefault="009D2207" w:rsidP="009D2207">
      <w:pPr>
        <w:pStyle w:val="a5"/>
        <w:numPr>
          <w:ilvl w:val="0"/>
          <w:numId w:val="1"/>
        </w:numPr>
        <w:tabs>
          <w:tab w:val="left" w:pos="294"/>
        </w:tabs>
        <w:ind w:left="294" w:hanging="282"/>
        <w:jc w:val="both"/>
        <w:rPr>
          <w:sz w:val="28"/>
        </w:rPr>
      </w:pPr>
      <w:r>
        <w:rPr>
          <w:sz w:val="28"/>
        </w:rPr>
        <w:t>1-2</w:t>
      </w:r>
      <w:r>
        <w:rPr>
          <w:spacing w:val="-9"/>
          <w:sz w:val="28"/>
        </w:rPr>
        <w:t xml:space="preserve"> </w:t>
      </w:r>
      <w:r>
        <w:rPr>
          <w:sz w:val="28"/>
        </w:rPr>
        <w:t>года.</w:t>
      </w:r>
      <w:r>
        <w:rPr>
          <w:spacing w:val="-1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"/>
          <w:sz w:val="28"/>
        </w:rPr>
        <w:t xml:space="preserve"> </w:t>
      </w:r>
      <w:r>
        <w:rPr>
          <w:sz w:val="28"/>
        </w:rPr>
        <w:t>движущая</w:t>
      </w:r>
      <w:r>
        <w:rPr>
          <w:spacing w:val="-7"/>
          <w:sz w:val="28"/>
        </w:rPr>
        <w:t xml:space="preserve"> </w:t>
      </w:r>
      <w:r>
        <w:rPr>
          <w:sz w:val="28"/>
        </w:rPr>
        <w:t>сила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которого</w:t>
      </w:r>
    </w:p>
    <w:p w:rsidR="002E2BE9" w:rsidRDefault="009D2207" w:rsidP="009D2207">
      <w:pPr>
        <w:pStyle w:val="a3"/>
        <w:spacing w:line="322" w:lineRule="exact"/>
        <w:jc w:val="both"/>
      </w:pPr>
      <w:r>
        <w:t>-</w:t>
      </w:r>
      <w:r>
        <w:rPr>
          <w:spacing w:val="-6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общении.</w:t>
      </w:r>
    </w:p>
    <w:p w:rsidR="002E2BE9" w:rsidRDefault="009D2207" w:rsidP="009D2207">
      <w:pPr>
        <w:pStyle w:val="a5"/>
        <w:numPr>
          <w:ilvl w:val="0"/>
          <w:numId w:val="1"/>
        </w:numPr>
        <w:tabs>
          <w:tab w:val="left" w:pos="294"/>
        </w:tabs>
        <w:spacing w:line="240" w:lineRule="auto"/>
        <w:ind w:left="294" w:hanging="282"/>
        <w:jc w:val="both"/>
        <w:rPr>
          <w:sz w:val="28"/>
        </w:rPr>
      </w:pP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года.</w:t>
      </w:r>
      <w:r>
        <w:rPr>
          <w:spacing w:val="-7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речь.</w:t>
      </w:r>
    </w:p>
    <w:p w:rsidR="002E2BE9" w:rsidRDefault="009D2207" w:rsidP="009D2207">
      <w:pPr>
        <w:pStyle w:val="a5"/>
        <w:numPr>
          <w:ilvl w:val="0"/>
          <w:numId w:val="1"/>
        </w:numPr>
        <w:tabs>
          <w:tab w:val="left" w:pos="294"/>
        </w:tabs>
        <w:ind w:left="294" w:hanging="282"/>
        <w:jc w:val="both"/>
        <w:rPr>
          <w:sz w:val="28"/>
        </w:rPr>
      </w:pPr>
      <w:r>
        <w:rPr>
          <w:sz w:val="28"/>
        </w:rPr>
        <w:t>6-7</w:t>
      </w:r>
      <w:r>
        <w:rPr>
          <w:spacing w:val="-10"/>
          <w:sz w:val="28"/>
        </w:rPr>
        <w:t xml:space="preserve"> </w:t>
      </w:r>
      <w:r>
        <w:rPr>
          <w:sz w:val="28"/>
        </w:rPr>
        <w:t>лет.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2E2BE9" w:rsidRDefault="009D2207" w:rsidP="009D2207">
      <w:pPr>
        <w:pStyle w:val="a3"/>
        <w:spacing w:line="242" w:lineRule="auto"/>
        <w:ind w:right="1237"/>
        <w:jc w:val="both"/>
      </w:pPr>
      <w:r>
        <w:t>В</w:t>
      </w:r>
      <w:r>
        <w:rPr>
          <w:spacing w:val="-2"/>
        </w:rPr>
        <w:t xml:space="preserve"> </w:t>
      </w:r>
      <w:r>
        <w:t>эти периоды возрастает нагрузка на центральную нервную систему</w:t>
      </w:r>
      <w:r>
        <w:rPr>
          <w:spacing w:val="-3"/>
        </w:rPr>
        <w:t xml:space="preserve"> </w:t>
      </w:r>
      <w:r>
        <w:t>ребёнка, она перестраивается.</w:t>
      </w:r>
      <w:r>
        <w:rPr>
          <w:spacing w:val="-8"/>
        </w:rPr>
        <w:t xml:space="preserve"> </w:t>
      </w:r>
      <w:r>
        <w:t>Любые</w:t>
      </w:r>
      <w:r>
        <w:rPr>
          <w:spacing w:val="-10"/>
        </w:rPr>
        <w:t xml:space="preserve"> </w:t>
      </w:r>
      <w:r>
        <w:t>неблагоприятные</w:t>
      </w:r>
      <w:r>
        <w:rPr>
          <w:spacing w:val="-10"/>
        </w:rPr>
        <w:t xml:space="preserve"> </w:t>
      </w:r>
      <w:r>
        <w:t>факторы,</w:t>
      </w:r>
      <w:r>
        <w:rPr>
          <w:spacing w:val="-8"/>
        </w:rPr>
        <w:t xml:space="preserve"> </w:t>
      </w:r>
      <w:r>
        <w:t>кажущиеся</w:t>
      </w:r>
      <w:r>
        <w:rPr>
          <w:spacing w:val="-9"/>
        </w:rPr>
        <w:t xml:space="preserve"> </w:t>
      </w:r>
      <w:r>
        <w:t>незначительными, действующие в этом периоде, могут отразиться на развитии речи, а имеющиеся</w:t>
      </w:r>
    </w:p>
    <w:p w:rsidR="002E2BE9" w:rsidRDefault="009D2207" w:rsidP="009D2207">
      <w:pPr>
        <w:pStyle w:val="a3"/>
        <w:spacing w:line="316" w:lineRule="exact"/>
        <w:jc w:val="both"/>
      </w:pPr>
      <w:r>
        <w:t>проявляются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сильно,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возникать</w:t>
      </w:r>
      <w:r>
        <w:rPr>
          <w:spacing w:val="-11"/>
        </w:rPr>
        <w:t xml:space="preserve"> </w:t>
      </w:r>
      <w:r>
        <w:rPr>
          <w:spacing w:val="-2"/>
        </w:rPr>
        <w:t>новые.</w:t>
      </w:r>
    </w:p>
    <w:p w:rsidR="002E2BE9" w:rsidRDefault="009D2207" w:rsidP="009D2207">
      <w:pPr>
        <w:pStyle w:val="a3"/>
        <w:ind w:right="720"/>
        <w:jc w:val="both"/>
      </w:pPr>
      <w:r>
        <w:t>При</w:t>
      </w:r>
      <w:r>
        <w:rPr>
          <w:spacing w:val="-4"/>
        </w:rPr>
        <w:t xml:space="preserve"> </w:t>
      </w:r>
      <w:r>
        <w:t>предъявлении</w:t>
      </w:r>
      <w:r>
        <w:rPr>
          <w:spacing w:val="-4"/>
        </w:rPr>
        <w:t xml:space="preserve"> </w:t>
      </w:r>
      <w:r>
        <w:t>повышенных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происходить</w:t>
      </w:r>
      <w:r>
        <w:rPr>
          <w:spacing w:val="-6"/>
        </w:rPr>
        <w:t xml:space="preserve"> </w:t>
      </w:r>
      <w:r>
        <w:t>срывы нервной деятельности.</w:t>
      </w:r>
    </w:p>
    <w:p w:rsidR="002E2BE9" w:rsidRDefault="009D2207" w:rsidP="009D2207">
      <w:pPr>
        <w:pStyle w:val="a3"/>
        <w:ind w:right="720"/>
        <w:jc w:val="both"/>
      </w:pPr>
      <w:r>
        <w:t>Необходимо</w:t>
      </w:r>
      <w:r>
        <w:rPr>
          <w:spacing w:val="-5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комплексе,</w:t>
      </w:r>
      <w:r>
        <w:rPr>
          <w:spacing w:val="-3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речевой деятельности ребёнка имеет значение зрелость его ЦНС и особенность</w:t>
      </w:r>
    </w:p>
    <w:p w:rsidR="002E2BE9" w:rsidRDefault="009D2207" w:rsidP="009D2207">
      <w:pPr>
        <w:pStyle w:val="a3"/>
        <w:spacing w:line="321" w:lineRule="exact"/>
        <w:jc w:val="both"/>
      </w:pPr>
      <w:r>
        <w:t>взаимодействия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биологического.</w:t>
      </w:r>
    </w:p>
    <w:p w:rsidR="002E2BE9" w:rsidRDefault="009D2207" w:rsidP="009D2207">
      <w:pPr>
        <w:pStyle w:val="a3"/>
        <w:spacing w:before="321"/>
        <w:ind w:right="720"/>
        <w:jc w:val="both"/>
      </w:pPr>
      <w:r>
        <w:t>Важно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логопеда, родителей и м</w:t>
      </w:r>
      <w:r>
        <w:t>едицинских специалистов позволяют устранить или значительно уменьшить речевые нарушения особенно в период дошкольного детства, когда</w:t>
      </w:r>
    </w:p>
    <w:p w:rsidR="002E2BE9" w:rsidRDefault="009D2207" w:rsidP="009D2207">
      <w:pPr>
        <w:pStyle w:val="a3"/>
        <w:spacing w:line="321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1963420</wp:posOffset>
            </wp:positionH>
            <wp:positionV relativeFrom="paragraph">
              <wp:posOffset>210087</wp:posOffset>
            </wp:positionV>
            <wp:extent cx="4059161" cy="2502217"/>
            <wp:effectExtent l="0" t="0" r="0" b="0"/>
            <wp:wrapTopAndBottom/>
            <wp:docPr id="7" name="Image 7" descr="Девочка играет с мам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Девочка играет с мамой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161" cy="250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компенсаторные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rPr>
          <w:spacing w:val="-2"/>
        </w:rPr>
        <w:t>уникальны.</w:t>
      </w:r>
    </w:p>
    <w:sectPr w:rsidR="002E2BE9">
      <w:pgSz w:w="11910" w:h="16840"/>
      <w:pgMar w:top="94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2C6"/>
    <w:multiLevelType w:val="hybridMultilevel"/>
    <w:tmpl w:val="BE70566C"/>
    <w:lvl w:ilvl="0" w:tplc="EBB41E22">
      <w:start w:val="1"/>
      <w:numFmt w:val="decimal"/>
      <w:lvlText w:val="%1."/>
      <w:lvlJc w:val="left"/>
      <w:pPr>
        <w:ind w:left="2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89C02428">
      <w:numFmt w:val="bullet"/>
      <w:lvlText w:val="*"/>
      <w:lvlJc w:val="left"/>
      <w:pPr>
        <w:ind w:left="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8E6F204">
      <w:numFmt w:val="bullet"/>
      <w:lvlText w:val="•"/>
      <w:lvlJc w:val="left"/>
      <w:pPr>
        <w:ind w:left="1510" w:hanging="207"/>
      </w:pPr>
      <w:rPr>
        <w:rFonts w:hint="default"/>
        <w:lang w:val="ru-RU" w:eastAsia="en-US" w:bidi="ar-SA"/>
      </w:rPr>
    </w:lvl>
    <w:lvl w:ilvl="3" w:tplc="22DE20BE">
      <w:numFmt w:val="bullet"/>
      <w:lvlText w:val="•"/>
      <w:lvlJc w:val="left"/>
      <w:pPr>
        <w:ind w:left="2721" w:hanging="207"/>
      </w:pPr>
      <w:rPr>
        <w:rFonts w:hint="default"/>
        <w:lang w:val="ru-RU" w:eastAsia="en-US" w:bidi="ar-SA"/>
      </w:rPr>
    </w:lvl>
    <w:lvl w:ilvl="4" w:tplc="614ABF82">
      <w:numFmt w:val="bullet"/>
      <w:lvlText w:val="•"/>
      <w:lvlJc w:val="left"/>
      <w:pPr>
        <w:ind w:left="3932" w:hanging="207"/>
      </w:pPr>
      <w:rPr>
        <w:rFonts w:hint="default"/>
        <w:lang w:val="ru-RU" w:eastAsia="en-US" w:bidi="ar-SA"/>
      </w:rPr>
    </w:lvl>
    <w:lvl w:ilvl="5" w:tplc="7B7CA060">
      <w:numFmt w:val="bullet"/>
      <w:lvlText w:val="•"/>
      <w:lvlJc w:val="left"/>
      <w:pPr>
        <w:ind w:left="5142" w:hanging="207"/>
      </w:pPr>
      <w:rPr>
        <w:rFonts w:hint="default"/>
        <w:lang w:val="ru-RU" w:eastAsia="en-US" w:bidi="ar-SA"/>
      </w:rPr>
    </w:lvl>
    <w:lvl w:ilvl="6" w:tplc="1F72C904">
      <w:numFmt w:val="bullet"/>
      <w:lvlText w:val="•"/>
      <w:lvlJc w:val="left"/>
      <w:pPr>
        <w:ind w:left="6353" w:hanging="207"/>
      </w:pPr>
      <w:rPr>
        <w:rFonts w:hint="default"/>
        <w:lang w:val="ru-RU" w:eastAsia="en-US" w:bidi="ar-SA"/>
      </w:rPr>
    </w:lvl>
    <w:lvl w:ilvl="7" w:tplc="48F20144">
      <w:numFmt w:val="bullet"/>
      <w:lvlText w:val="•"/>
      <w:lvlJc w:val="left"/>
      <w:pPr>
        <w:ind w:left="7564" w:hanging="207"/>
      </w:pPr>
      <w:rPr>
        <w:rFonts w:hint="default"/>
        <w:lang w:val="ru-RU" w:eastAsia="en-US" w:bidi="ar-SA"/>
      </w:rPr>
    </w:lvl>
    <w:lvl w:ilvl="8" w:tplc="FACCFD3A">
      <w:numFmt w:val="bullet"/>
      <w:lvlText w:val="•"/>
      <w:lvlJc w:val="left"/>
      <w:pPr>
        <w:ind w:left="877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6616FB3"/>
    <w:multiLevelType w:val="hybridMultilevel"/>
    <w:tmpl w:val="EB5A5CCC"/>
    <w:lvl w:ilvl="0" w:tplc="6F907B3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80574">
      <w:numFmt w:val="bullet"/>
      <w:lvlText w:val="•"/>
      <w:lvlJc w:val="left"/>
      <w:pPr>
        <w:ind w:left="1281" w:hanging="164"/>
      </w:pPr>
      <w:rPr>
        <w:rFonts w:hint="default"/>
        <w:lang w:val="ru-RU" w:eastAsia="en-US" w:bidi="ar-SA"/>
      </w:rPr>
    </w:lvl>
    <w:lvl w:ilvl="2" w:tplc="79A056B6">
      <w:numFmt w:val="bullet"/>
      <w:lvlText w:val="•"/>
      <w:lvlJc w:val="left"/>
      <w:pPr>
        <w:ind w:left="2383" w:hanging="164"/>
      </w:pPr>
      <w:rPr>
        <w:rFonts w:hint="default"/>
        <w:lang w:val="ru-RU" w:eastAsia="en-US" w:bidi="ar-SA"/>
      </w:rPr>
    </w:lvl>
    <w:lvl w:ilvl="3" w:tplc="E7485390">
      <w:numFmt w:val="bullet"/>
      <w:lvlText w:val="•"/>
      <w:lvlJc w:val="left"/>
      <w:pPr>
        <w:ind w:left="3484" w:hanging="164"/>
      </w:pPr>
      <w:rPr>
        <w:rFonts w:hint="default"/>
        <w:lang w:val="ru-RU" w:eastAsia="en-US" w:bidi="ar-SA"/>
      </w:rPr>
    </w:lvl>
    <w:lvl w:ilvl="4" w:tplc="1F7AFFD2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B0925962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6" w:tplc="97B0A82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7" w:tplc="38EE4F84">
      <w:numFmt w:val="bullet"/>
      <w:lvlText w:val="•"/>
      <w:lvlJc w:val="left"/>
      <w:pPr>
        <w:ind w:left="7891" w:hanging="164"/>
      </w:pPr>
      <w:rPr>
        <w:rFonts w:hint="default"/>
        <w:lang w:val="ru-RU" w:eastAsia="en-US" w:bidi="ar-SA"/>
      </w:rPr>
    </w:lvl>
    <w:lvl w:ilvl="8" w:tplc="CB620826">
      <w:numFmt w:val="bullet"/>
      <w:lvlText w:val="•"/>
      <w:lvlJc w:val="left"/>
      <w:pPr>
        <w:ind w:left="899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367DC0"/>
    <w:multiLevelType w:val="hybridMultilevel"/>
    <w:tmpl w:val="F47AA26E"/>
    <w:lvl w:ilvl="0" w:tplc="BD48E85C">
      <w:start w:val="1"/>
      <w:numFmt w:val="decimal"/>
      <w:lvlText w:val="%1."/>
      <w:lvlJc w:val="left"/>
      <w:pPr>
        <w:ind w:left="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C7D864D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A0A9314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3" w:tplc="DB5E57CC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4" w:tplc="C3DA34B6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5" w:tplc="99E8D962"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6" w:tplc="29D89530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D3E8EFEE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16D66A1C">
      <w:numFmt w:val="bullet"/>
      <w:lvlText w:val="•"/>
      <w:lvlJc w:val="left"/>
      <w:pPr>
        <w:ind w:left="874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9682F23"/>
    <w:multiLevelType w:val="hybridMultilevel"/>
    <w:tmpl w:val="417EF070"/>
    <w:lvl w:ilvl="0" w:tplc="A7DC3152">
      <w:start w:val="1"/>
      <w:numFmt w:val="decimal"/>
      <w:lvlText w:val="%1."/>
      <w:lvlJc w:val="left"/>
      <w:pPr>
        <w:ind w:left="29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96B432">
      <w:numFmt w:val="bullet"/>
      <w:lvlText w:val="•"/>
      <w:lvlJc w:val="left"/>
      <w:pPr>
        <w:ind w:left="1389" w:hanging="283"/>
      </w:pPr>
      <w:rPr>
        <w:rFonts w:hint="default"/>
        <w:lang w:val="ru-RU" w:eastAsia="en-US" w:bidi="ar-SA"/>
      </w:rPr>
    </w:lvl>
    <w:lvl w:ilvl="2" w:tplc="5874EB64">
      <w:numFmt w:val="bullet"/>
      <w:lvlText w:val="•"/>
      <w:lvlJc w:val="left"/>
      <w:pPr>
        <w:ind w:left="2479" w:hanging="283"/>
      </w:pPr>
      <w:rPr>
        <w:rFonts w:hint="default"/>
        <w:lang w:val="ru-RU" w:eastAsia="en-US" w:bidi="ar-SA"/>
      </w:rPr>
    </w:lvl>
    <w:lvl w:ilvl="3" w:tplc="EA6814C2">
      <w:numFmt w:val="bullet"/>
      <w:lvlText w:val="•"/>
      <w:lvlJc w:val="left"/>
      <w:pPr>
        <w:ind w:left="3568" w:hanging="283"/>
      </w:pPr>
      <w:rPr>
        <w:rFonts w:hint="default"/>
        <w:lang w:val="ru-RU" w:eastAsia="en-US" w:bidi="ar-SA"/>
      </w:rPr>
    </w:lvl>
    <w:lvl w:ilvl="4" w:tplc="C8ACF3BC">
      <w:numFmt w:val="bullet"/>
      <w:lvlText w:val="•"/>
      <w:lvlJc w:val="left"/>
      <w:pPr>
        <w:ind w:left="4658" w:hanging="283"/>
      </w:pPr>
      <w:rPr>
        <w:rFonts w:hint="default"/>
        <w:lang w:val="ru-RU" w:eastAsia="en-US" w:bidi="ar-SA"/>
      </w:rPr>
    </w:lvl>
    <w:lvl w:ilvl="5" w:tplc="F44C89FE">
      <w:numFmt w:val="bullet"/>
      <w:lvlText w:val="•"/>
      <w:lvlJc w:val="left"/>
      <w:pPr>
        <w:ind w:left="5748" w:hanging="283"/>
      </w:pPr>
      <w:rPr>
        <w:rFonts w:hint="default"/>
        <w:lang w:val="ru-RU" w:eastAsia="en-US" w:bidi="ar-SA"/>
      </w:rPr>
    </w:lvl>
    <w:lvl w:ilvl="6" w:tplc="5A642EA4">
      <w:numFmt w:val="bullet"/>
      <w:lvlText w:val="•"/>
      <w:lvlJc w:val="left"/>
      <w:pPr>
        <w:ind w:left="6837" w:hanging="283"/>
      </w:pPr>
      <w:rPr>
        <w:rFonts w:hint="default"/>
        <w:lang w:val="ru-RU" w:eastAsia="en-US" w:bidi="ar-SA"/>
      </w:rPr>
    </w:lvl>
    <w:lvl w:ilvl="7" w:tplc="A440CF7A">
      <w:numFmt w:val="bullet"/>
      <w:lvlText w:val="•"/>
      <w:lvlJc w:val="left"/>
      <w:pPr>
        <w:ind w:left="7927" w:hanging="283"/>
      </w:pPr>
      <w:rPr>
        <w:rFonts w:hint="default"/>
        <w:lang w:val="ru-RU" w:eastAsia="en-US" w:bidi="ar-SA"/>
      </w:rPr>
    </w:lvl>
    <w:lvl w:ilvl="8" w:tplc="37C856AA">
      <w:numFmt w:val="bullet"/>
      <w:lvlText w:val="•"/>
      <w:lvlJc w:val="left"/>
      <w:pPr>
        <w:ind w:left="9016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34027147"/>
    <w:multiLevelType w:val="hybridMultilevel"/>
    <w:tmpl w:val="1C7AE95E"/>
    <w:lvl w:ilvl="0" w:tplc="7D98953A">
      <w:start w:val="1"/>
      <w:numFmt w:val="decimal"/>
      <w:lvlText w:val="%1."/>
      <w:lvlJc w:val="left"/>
      <w:pPr>
        <w:ind w:left="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4D788512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 w:tplc="69B00550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3" w:tplc="265E31B8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D37E3F9E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05D649A6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6" w:tplc="F1642028">
      <w:numFmt w:val="bullet"/>
      <w:lvlText w:val="•"/>
      <w:lvlJc w:val="left"/>
      <w:pPr>
        <w:ind w:left="6725" w:hanging="284"/>
      </w:pPr>
      <w:rPr>
        <w:rFonts w:hint="default"/>
        <w:lang w:val="ru-RU" w:eastAsia="en-US" w:bidi="ar-SA"/>
      </w:rPr>
    </w:lvl>
    <w:lvl w:ilvl="7" w:tplc="E5B00E7E">
      <w:numFmt w:val="bullet"/>
      <w:lvlText w:val="•"/>
      <w:lvlJc w:val="left"/>
      <w:pPr>
        <w:ind w:left="7843" w:hanging="284"/>
      </w:pPr>
      <w:rPr>
        <w:rFonts w:hint="default"/>
        <w:lang w:val="ru-RU" w:eastAsia="en-US" w:bidi="ar-SA"/>
      </w:rPr>
    </w:lvl>
    <w:lvl w:ilvl="8" w:tplc="73829C3E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BE9"/>
    <w:rsid w:val="002E2BE9"/>
    <w:rsid w:val="009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17C3"/>
  <w15:docId w15:val="{BE166EEF-5E2F-49A8-8804-CABD59B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2"/>
      <w:ind w:right="70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322" w:lineRule="exact"/>
      <w:ind w:left="17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2025-01-27T17:46:00Z</dcterms:created>
  <dcterms:modified xsi:type="dcterms:W3CDTF">2025-01-27T19:01:00Z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