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E8C" w:rsidRDefault="007A2E8C" w:rsidP="007A2E8C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7AD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325BD3FC" wp14:editId="07E04643">
            <wp:simplePos x="0" y="0"/>
            <wp:positionH relativeFrom="column">
              <wp:posOffset>-907415</wp:posOffset>
            </wp:positionH>
            <wp:positionV relativeFrom="paragraph">
              <wp:posOffset>-201893</wp:posOffset>
            </wp:positionV>
            <wp:extent cx="1420010" cy="1330305"/>
            <wp:effectExtent l="0" t="0" r="0" b="0"/>
            <wp:wrapNone/>
            <wp:docPr id="9" name="Рисунок 10" descr="ЭМБЛЕМА САДА П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МБЛЕМА САДА ПНГ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010" cy="133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7A2E8C" w:rsidRDefault="007A2E8C" w:rsidP="007A2E8C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42 «Малинка» Старооскольского городского округа</w:t>
      </w:r>
    </w:p>
    <w:p w:rsidR="007A2E8C" w:rsidRDefault="007A2E8C" w:rsidP="007A2E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2E8C" w:rsidRDefault="007A2E8C" w:rsidP="007A2E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2E8C" w:rsidRDefault="007A2E8C" w:rsidP="007A2E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3339" w:rsidRDefault="00AD3339" w:rsidP="007A2E8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D3339" w:rsidRDefault="00AD3339" w:rsidP="007A2E8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D3339" w:rsidRDefault="00AD3339" w:rsidP="007A2E8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7A2E8C" w:rsidRPr="00AD3339" w:rsidRDefault="007A2E8C" w:rsidP="007A2E8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44"/>
          <w:szCs w:val="40"/>
        </w:rPr>
      </w:pPr>
      <w:r w:rsidRPr="00AD3339">
        <w:rPr>
          <w:rFonts w:ascii="Times New Roman" w:hAnsi="Times New Roman" w:cs="Times New Roman"/>
          <w:b/>
          <w:i/>
          <w:color w:val="002060"/>
          <w:sz w:val="44"/>
          <w:szCs w:val="40"/>
        </w:rPr>
        <w:t>Консультация для родителей</w:t>
      </w:r>
    </w:p>
    <w:p w:rsidR="007A2E8C" w:rsidRPr="004D117E" w:rsidRDefault="007A2E8C" w:rsidP="007A2E8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18"/>
          <w:szCs w:val="40"/>
        </w:rPr>
      </w:pPr>
    </w:p>
    <w:p w:rsidR="007A2E8C" w:rsidRPr="00AD3339" w:rsidRDefault="007A2E8C" w:rsidP="007A2E8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72"/>
          <w:szCs w:val="40"/>
        </w:rPr>
      </w:pPr>
      <w:r w:rsidRPr="00AD3339">
        <w:rPr>
          <w:rFonts w:ascii="Times New Roman" w:hAnsi="Times New Roman" w:cs="Times New Roman"/>
          <w:b/>
          <w:color w:val="002060"/>
          <w:sz w:val="72"/>
          <w:szCs w:val="40"/>
        </w:rPr>
        <w:t>«</w:t>
      </w:r>
      <w:r w:rsidRPr="00AD3339">
        <w:rPr>
          <w:rFonts w:ascii="Times New Roman" w:hAnsi="Times New Roman" w:cs="Times New Roman"/>
          <w:b/>
          <w:color w:val="002060"/>
          <w:sz w:val="72"/>
          <w:szCs w:val="40"/>
        </w:rPr>
        <w:t>Связная речь ребёнка</w:t>
      </w:r>
      <w:r w:rsidRPr="00AD3339">
        <w:rPr>
          <w:rFonts w:ascii="Times New Roman" w:hAnsi="Times New Roman" w:cs="Times New Roman"/>
          <w:b/>
          <w:color w:val="002060"/>
          <w:sz w:val="72"/>
          <w:szCs w:val="40"/>
        </w:rPr>
        <w:t>»</w:t>
      </w:r>
    </w:p>
    <w:p w:rsidR="00AD3339" w:rsidRDefault="00AD3339" w:rsidP="007A2E8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0"/>
        </w:rPr>
      </w:pPr>
    </w:p>
    <w:p w:rsidR="007A2E8C" w:rsidRDefault="007A2E8C" w:rsidP="007A2E8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0"/>
        </w:rPr>
      </w:pPr>
      <w:r>
        <w:rPr>
          <w:rFonts w:ascii="Times New Roman" w:hAnsi="Times New Roman" w:cs="Times New Roman"/>
          <w:b/>
          <w:noProof/>
          <w:color w:val="002060"/>
          <w:sz w:val="48"/>
          <w:szCs w:val="40"/>
          <w:lang w:eastAsia="ru-RU"/>
        </w:rPr>
        <w:drawing>
          <wp:inline distT="0" distB="0" distL="0" distR="0">
            <wp:extent cx="5940425" cy="41884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E8C" w:rsidRDefault="007A2E8C" w:rsidP="007A2E8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2E8C" w:rsidRDefault="007A2E8C" w:rsidP="007A2E8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2E8C" w:rsidRDefault="007A2E8C" w:rsidP="007A2E8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Подготовил: воспитател</w:t>
      </w:r>
      <w:r>
        <w:rPr>
          <w:rFonts w:ascii="Times New Roman" w:hAnsi="Times New Roman" w:cs="Times New Roman"/>
          <w:sz w:val="28"/>
          <w:szCs w:val="28"/>
        </w:rPr>
        <w:t>ь</w:t>
      </w:r>
    </w:p>
    <w:p w:rsidR="007A2E8C" w:rsidRDefault="007A2E8C" w:rsidP="007A2E8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Прохорова Олеся Николаевна</w:t>
      </w:r>
    </w:p>
    <w:p w:rsidR="007A2E8C" w:rsidRDefault="007A2E8C" w:rsidP="007A2E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2E8C" w:rsidRDefault="007A2E8C" w:rsidP="007A2E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2E8C" w:rsidRDefault="007A2E8C" w:rsidP="007A2E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2E8C" w:rsidRDefault="007A2E8C" w:rsidP="007A2E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2E8C" w:rsidRDefault="007A2E8C" w:rsidP="007A2E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Старый Оскол</w:t>
      </w:r>
    </w:p>
    <w:p w:rsidR="007A2E8C" w:rsidRDefault="007A2E8C" w:rsidP="007A2E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2025г.</w:t>
      </w:r>
    </w:p>
    <w:p w:rsidR="007A2E8C" w:rsidRDefault="007A2E8C" w:rsidP="007A2E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4989" w:rsidRPr="007A2E8C" w:rsidRDefault="007A2E8C" w:rsidP="007A2E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F64D0B6" wp14:editId="59A7D5F2">
            <wp:simplePos x="0" y="0"/>
            <wp:positionH relativeFrom="column">
              <wp:posOffset>2739390</wp:posOffset>
            </wp:positionH>
            <wp:positionV relativeFrom="paragraph">
              <wp:posOffset>584835</wp:posOffset>
            </wp:positionV>
            <wp:extent cx="3156585" cy="1868170"/>
            <wp:effectExtent l="0" t="0" r="5715" b="0"/>
            <wp:wrapTight wrapText="bothSides">
              <wp:wrapPolygon edited="0">
                <wp:start x="0" y="0"/>
                <wp:lineTo x="0" y="21365"/>
                <wp:lineTo x="21509" y="21365"/>
                <wp:lineTo x="2150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989" w:rsidRPr="007A2E8C">
        <w:rPr>
          <w:rFonts w:ascii="Times New Roman" w:hAnsi="Times New Roman" w:cs="Times New Roman"/>
          <w:sz w:val="28"/>
          <w:szCs w:val="28"/>
          <w:lang w:eastAsia="ru-RU"/>
        </w:rPr>
        <w:t>Среди некоторых родителей часто бытует мнение, что если ребенок знает цифры, название букв и немного их пишет, то это означает, что он готов к школе. Надо помнить, что, помимо этих знаний, есть нечто важное, что подчас упускают взрослые в работе по подготовке детей к школе. Каждому дошкольнику к началу занятий в первом классе необходимо обладать достаточным уровнем развития связной речи.</w:t>
      </w:r>
    </w:p>
    <w:p w:rsidR="00D14989" w:rsidRPr="007A2E8C" w:rsidRDefault="00D14989" w:rsidP="007A2E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2E8C">
        <w:rPr>
          <w:rFonts w:ascii="Times New Roman" w:hAnsi="Times New Roman" w:cs="Times New Roman"/>
          <w:sz w:val="28"/>
          <w:szCs w:val="28"/>
          <w:lang w:eastAsia="ru-RU"/>
        </w:rPr>
        <w:t>        Что означает понятие «связная речь»? Связная речь</w:t>
      </w:r>
      <w:r w:rsidR="007A2E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A2E8C">
        <w:rPr>
          <w:rFonts w:ascii="Times New Roman" w:hAnsi="Times New Roman" w:cs="Times New Roman"/>
          <w:sz w:val="28"/>
          <w:szCs w:val="28"/>
          <w:lang w:eastAsia="ru-RU"/>
        </w:rPr>
        <w:t>- это последовательный и логически связанный ряд мыслей, выраженный конкретными и точными словами, соединенными в грамматически правильные предложения. Связная речь помогает ребенку устанавливать связи с окружающими его людьми, определяет и регулирует нормы поведения в обществе, что является решающим условием для развития его личности.</w:t>
      </w:r>
    </w:p>
    <w:p w:rsidR="00D14989" w:rsidRPr="007A2E8C" w:rsidRDefault="007A2E8C" w:rsidP="007A2E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8680CB3" wp14:editId="3ABBE44D">
            <wp:simplePos x="0" y="0"/>
            <wp:positionH relativeFrom="column">
              <wp:posOffset>-3810</wp:posOffset>
            </wp:positionH>
            <wp:positionV relativeFrom="paragraph">
              <wp:posOffset>1178560</wp:posOffset>
            </wp:positionV>
            <wp:extent cx="2933700" cy="1603375"/>
            <wp:effectExtent l="0" t="0" r="0" b="0"/>
            <wp:wrapTight wrapText="bothSides">
              <wp:wrapPolygon edited="0">
                <wp:start x="0" y="0"/>
                <wp:lineTo x="0" y="21301"/>
                <wp:lineTo x="21460" y="21301"/>
                <wp:lineTo x="2146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b58be32-b4da-5d44-913b-aa8bfa9670f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989" w:rsidRPr="007A2E8C">
        <w:rPr>
          <w:rFonts w:ascii="Times New Roman" w:hAnsi="Times New Roman" w:cs="Times New Roman"/>
          <w:sz w:val="28"/>
          <w:szCs w:val="28"/>
          <w:lang w:eastAsia="ru-RU"/>
        </w:rPr>
        <w:t>        Речь детей седьмого года жизни, как правило, достаточно развита: высказывания точны, логически последовательны и завершены. В этом возрасте дошкольники способны самостоятельно давать описания игрушек, предметов, раскрывать содержание картинок, пересказывать содержание небольших художественных произведений и просмотренных фильмов. Они могут сами придумать сказку или рассказ о своих впечатлениях и чувствах. Будущие первоклассники способны передать содержание картинки по памяти, рассказать не только о том, что изображено, но и описать события, которые могли бы произойти до и после увиденного.</w:t>
      </w:r>
    </w:p>
    <w:p w:rsidR="00D14989" w:rsidRPr="007A2E8C" w:rsidRDefault="00D14989" w:rsidP="007A2E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2E8C">
        <w:rPr>
          <w:rFonts w:ascii="Times New Roman" w:hAnsi="Times New Roman" w:cs="Times New Roman"/>
          <w:sz w:val="28"/>
          <w:szCs w:val="28"/>
          <w:lang w:eastAsia="ru-RU"/>
        </w:rPr>
        <w:t xml:space="preserve">        Но надо помнить, что без помощи и руководства взрослого связная речь развивается очень медленно или не развивается совсем. Чтобы избежать этого и в то же время ускорить и облегчить процесс усвоения дошкольником полезных навыков, родителям необходимо совместить при его подготовке к школе три важных компонента: общение, игру и обучение. При этом можно использовать как простые, известные всем нам с детства игры, так и специальные методики обучения. Не забывайте, что для построения связного рассказа, осмысленного вопроса детям требуются новые речевые средства и </w:t>
      </w:r>
      <w:r w:rsidRPr="007A2E8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формы, а усвоить их они могут только из речи окружающих. Как можно чаще разговаривайте с ребенком, просите его задавать вопросы и отвечать на них.</w:t>
      </w:r>
    </w:p>
    <w:p w:rsidR="00D14989" w:rsidRPr="007A2E8C" w:rsidRDefault="007A2E8C" w:rsidP="007A2E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F1034A2" wp14:editId="4BBFE944">
            <wp:simplePos x="0" y="0"/>
            <wp:positionH relativeFrom="column">
              <wp:posOffset>3920490</wp:posOffset>
            </wp:positionH>
            <wp:positionV relativeFrom="paragraph">
              <wp:posOffset>247650</wp:posOffset>
            </wp:positionV>
            <wp:extent cx="1990725" cy="1852295"/>
            <wp:effectExtent l="0" t="0" r="9525" b="0"/>
            <wp:wrapTight wrapText="bothSides">
              <wp:wrapPolygon edited="0">
                <wp:start x="0" y="0"/>
                <wp:lineTo x="0" y="21326"/>
                <wp:lineTo x="21497" y="21326"/>
                <wp:lineTo x="2149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14f6c05-e84d-58bb-b03a-142252b7588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989" w:rsidRPr="007A2E8C">
        <w:rPr>
          <w:rFonts w:ascii="Times New Roman" w:hAnsi="Times New Roman" w:cs="Times New Roman"/>
          <w:sz w:val="28"/>
          <w:szCs w:val="28"/>
          <w:lang w:eastAsia="ru-RU"/>
        </w:rPr>
        <w:t xml:space="preserve">        Чтобы ответить на вопрос «Достаточно ли развита речь ребенка?», попробуйте самостоятельно провести тестирование. Для этого лучше использовать время, когда дошкольник не перевозбужден, не утомлен и не голоден.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14989" w:rsidRPr="007A2E8C">
        <w:rPr>
          <w:rFonts w:ascii="Times New Roman" w:hAnsi="Times New Roman" w:cs="Times New Roman"/>
          <w:sz w:val="28"/>
          <w:szCs w:val="28"/>
          <w:lang w:eastAsia="ru-RU"/>
        </w:rPr>
        <w:t>У ребенка не должно сложиться впечатление, что его проверяют. Хорошо, если задания будут проводиться в форме игры. Не делайте ему замечаний. Заметив ошибку, не пытайтесь тут же учить отвечать его правильно. Это материал для проверки, а не для работы над ошибками.</w:t>
      </w:r>
    </w:p>
    <w:p w:rsidR="00D14989" w:rsidRPr="007A2E8C" w:rsidRDefault="00D14989" w:rsidP="007A2E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A2E8C">
        <w:rPr>
          <w:rFonts w:ascii="Times New Roman" w:hAnsi="Times New Roman" w:cs="Times New Roman"/>
          <w:b/>
          <w:sz w:val="28"/>
          <w:szCs w:val="28"/>
          <w:lang w:eastAsia="ru-RU"/>
        </w:rPr>
        <w:t>        Задание 1. Составлен</w:t>
      </w:r>
      <w:r w:rsidR="00A620AC">
        <w:rPr>
          <w:rFonts w:ascii="Times New Roman" w:hAnsi="Times New Roman" w:cs="Times New Roman"/>
          <w:b/>
          <w:sz w:val="28"/>
          <w:szCs w:val="28"/>
          <w:lang w:eastAsia="ru-RU"/>
        </w:rPr>
        <w:t>ие рассказа по сюжетной картине</w:t>
      </w:r>
    </w:p>
    <w:p w:rsidR="00D14989" w:rsidRPr="007A2E8C" w:rsidRDefault="00D14989" w:rsidP="007A2E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2E8C">
        <w:rPr>
          <w:rFonts w:ascii="Times New Roman" w:hAnsi="Times New Roman" w:cs="Times New Roman"/>
          <w:sz w:val="28"/>
          <w:szCs w:val="28"/>
          <w:lang w:eastAsia="ru-RU"/>
        </w:rPr>
        <w:t>Попросите ребенка внимательно рассмотреть картинку и рассказать, что на ней нарисовано. Не надо задавать наводящих вопросов, пусть он сам самостоятельно попробует свои силы в этом не легком деле. Хорошо, если вы запишите рассказ ребенка дословно. Это поможет спокойно проанализировать сочиненную историю. Рассказ будет соответствовать возрастной норме, если составлен самостоятельно, фразы в нем построены правильно, без грамматических неточностей, ребенок при этом использовал предложения, состоящие из четырех и более слов. Речь была плавной и выразительной.</w:t>
      </w:r>
    </w:p>
    <w:p w:rsidR="007A2E8C" w:rsidRPr="007A2E8C" w:rsidRDefault="00D14989" w:rsidP="007A2E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A2E8C">
        <w:rPr>
          <w:rFonts w:ascii="Times New Roman" w:hAnsi="Times New Roman" w:cs="Times New Roman"/>
          <w:b/>
          <w:sz w:val="28"/>
          <w:szCs w:val="28"/>
          <w:lang w:eastAsia="ru-RU"/>
        </w:rPr>
        <w:t>Задание 2. Составление расск</w:t>
      </w:r>
      <w:r w:rsidR="00A620AC">
        <w:rPr>
          <w:rFonts w:ascii="Times New Roman" w:hAnsi="Times New Roman" w:cs="Times New Roman"/>
          <w:b/>
          <w:sz w:val="28"/>
          <w:szCs w:val="28"/>
          <w:lang w:eastAsia="ru-RU"/>
        </w:rPr>
        <w:t>аза по серии сюжетных картинок</w:t>
      </w:r>
    </w:p>
    <w:p w:rsidR="00D14989" w:rsidRPr="007A2E8C" w:rsidRDefault="00D14989" w:rsidP="007A2E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2E8C">
        <w:rPr>
          <w:rFonts w:ascii="Times New Roman" w:hAnsi="Times New Roman" w:cs="Times New Roman"/>
          <w:sz w:val="28"/>
          <w:szCs w:val="28"/>
          <w:lang w:eastAsia="ru-RU"/>
        </w:rPr>
        <w:t xml:space="preserve">Вам понадобится любая серия сюжетных картинок. Это могут быть «Забавные истории» В.Г. </w:t>
      </w:r>
      <w:proofErr w:type="spellStart"/>
      <w:r w:rsidRPr="007A2E8C">
        <w:rPr>
          <w:rFonts w:ascii="Times New Roman" w:hAnsi="Times New Roman" w:cs="Times New Roman"/>
          <w:sz w:val="28"/>
          <w:szCs w:val="28"/>
          <w:lang w:eastAsia="ru-RU"/>
        </w:rPr>
        <w:t>Сутеева</w:t>
      </w:r>
      <w:proofErr w:type="spellEnd"/>
      <w:r w:rsidRPr="007A2E8C">
        <w:rPr>
          <w:rFonts w:ascii="Times New Roman" w:hAnsi="Times New Roman" w:cs="Times New Roman"/>
          <w:sz w:val="28"/>
          <w:szCs w:val="28"/>
          <w:lang w:eastAsia="ru-RU"/>
        </w:rPr>
        <w:t xml:space="preserve">, «Про девочку Машу и куклу Наташу» В.А. </w:t>
      </w:r>
      <w:proofErr w:type="spellStart"/>
      <w:r w:rsidRPr="007A2E8C">
        <w:rPr>
          <w:rFonts w:ascii="Times New Roman" w:hAnsi="Times New Roman" w:cs="Times New Roman"/>
          <w:sz w:val="28"/>
          <w:szCs w:val="28"/>
          <w:lang w:eastAsia="ru-RU"/>
        </w:rPr>
        <w:t>Чижикова</w:t>
      </w:r>
      <w:proofErr w:type="spellEnd"/>
      <w:r w:rsidRPr="007A2E8C">
        <w:rPr>
          <w:rFonts w:ascii="Times New Roman" w:hAnsi="Times New Roman" w:cs="Times New Roman"/>
          <w:sz w:val="28"/>
          <w:szCs w:val="28"/>
          <w:lang w:eastAsia="ru-RU"/>
        </w:rPr>
        <w:t xml:space="preserve"> или другие истории, которые есть у вас дома.</w:t>
      </w:r>
    </w:p>
    <w:p w:rsidR="00D14989" w:rsidRPr="007A2E8C" w:rsidRDefault="00D14989" w:rsidP="007A2E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2E8C">
        <w:rPr>
          <w:rFonts w:ascii="Times New Roman" w:hAnsi="Times New Roman" w:cs="Times New Roman"/>
          <w:sz w:val="28"/>
          <w:szCs w:val="28"/>
          <w:lang w:eastAsia="ru-RU"/>
        </w:rPr>
        <w:t>        Хорошо если последовательность событий, изображенных на картинках, ребенок будет устанавливать самостоятельно. Для этого картинки, которые обычно располагаются на одном листе в определенном автором порядке, необходимо разрезать, чтобы ребенок смог найти начало истории, ее продолжение и конец</w:t>
      </w:r>
      <w:r w:rsidR="007A0AC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14989" w:rsidRPr="007A2E8C" w:rsidRDefault="007A2E8C" w:rsidP="007A2E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D14989" w:rsidRPr="007A2E8C">
        <w:rPr>
          <w:rFonts w:ascii="Times New Roman" w:hAnsi="Times New Roman" w:cs="Times New Roman"/>
          <w:sz w:val="28"/>
          <w:szCs w:val="28"/>
          <w:lang w:eastAsia="ru-RU"/>
        </w:rPr>
        <w:t>Вас должно насторожить если:</w:t>
      </w:r>
    </w:p>
    <w:p w:rsidR="00D14989" w:rsidRPr="007A2E8C" w:rsidRDefault="007A0AC6" w:rsidP="007A2E8C">
      <w:pPr>
        <w:pStyle w:val="a4"/>
        <w:numPr>
          <w:ilvl w:val="0"/>
          <w:numId w:val="2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0C26750" wp14:editId="7D022C05">
            <wp:simplePos x="0" y="0"/>
            <wp:positionH relativeFrom="column">
              <wp:posOffset>3636010</wp:posOffset>
            </wp:positionH>
            <wp:positionV relativeFrom="paragraph">
              <wp:posOffset>25847</wp:posOffset>
            </wp:positionV>
            <wp:extent cx="2284730" cy="2008505"/>
            <wp:effectExtent l="0" t="0" r="1270" b="0"/>
            <wp:wrapThrough wrapText="bothSides">
              <wp:wrapPolygon edited="0">
                <wp:start x="14228" y="0"/>
                <wp:lineTo x="12607" y="410"/>
                <wp:lineTo x="9185" y="2663"/>
                <wp:lineTo x="6304" y="5122"/>
                <wp:lineTo x="10806" y="6556"/>
                <wp:lineTo x="4683" y="7990"/>
                <wp:lineTo x="2882" y="8809"/>
                <wp:lineTo x="2882" y="9834"/>
                <wp:lineTo x="360" y="13112"/>
                <wp:lineTo x="0" y="14136"/>
                <wp:lineTo x="0" y="16594"/>
                <wp:lineTo x="5583" y="19667"/>
                <wp:lineTo x="6123" y="20692"/>
                <wp:lineTo x="7024" y="21306"/>
                <wp:lineTo x="8465" y="21306"/>
                <wp:lineTo x="10086" y="21306"/>
                <wp:lineTo x="13688" y="21306"/>
                <wp:lineTo x="21432" y="20282"/>
                <wp:lineTo x="21432" y="15775"/>
                <wp:lineTo x="20531" y="14341"/>
                <wp:lineTo x="19451" y="13112"/>
                <wp:lineTo x="17290" y="9834"/>
                <wp:lineTo x="16389" y="6556"/>
                <wp:lineTo x="17470" y="3073"/>
                <wp:lineTo x="16209" y="615"/>
                <wp:lineTo x="15669" y="0"/>
                <wp:lineTo x="14228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le_120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989" w:rsidRPr="007A2E8C">
        <w:rPr>
          <w:rFonts w:ascii="Times New Roman" w:hAnsi="Times New Roman" w:cs="Times New Roman"/>
          <w:sz w:val="28"/>
          <w:szCs w:val="28"/>
          <w:lang w:eastAsia="ru-RU"/>
        </w:rPr>
        <w:t>Ребенок не смог обнаружить никакой связи между картинками;</w:t>
      </w:r>
    </w:p>
    <w:p w:rsidR="00D14989" w:rsidRPr="007A2E8C" w:rsidRDefault="00D14989" w:rsidP="007A2E8C">
      <w:pPr>
        <w:pStyle w:val="a4"/>
        <w:numPr>
          <w:ilvl w:val="0"/>
          <w:numId w:val="2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2E8C">
        <w:rPr>
          <w:rFonts w:ascii="Times New Roman" w:hAnsi="Times New Roman" w:cs="Times New Roman"/>
          <w:sz w:val="28"/>
          <w:szCs w:val="28"/>
          <w:lang w:eastAsia="ru-RU"/>
        </w:rPr>
        <w:t xml:space="preserve">Ребенок часто отвлекался от темы рассказа, не выделял главных событий, в рассказе было </w:t>
      </w:r>
      <w:bookmarkStart w:id="0" w:name="_GoBack"/>
      <w:bookmarkEnd w:id="0"/>
      <w:r w:rsidRPr="007A2E8C">
        <w:rPr>
          <w:rFonts w:ascii="Times New Roman" w:hAnsi="Times New Roman" w:cs="Times New Roman"/>
          <w:sz w:val="28"/>
          <w:szCs w:val="28"/>
          <w:lang w:eastAsia="ru-RU"/>
        </w:rPr>
        <w:t>много повторов;</w:t>
      </w:r>
    </w:p>
    <w:p w:rsidR="00D14989" w:rsidRPr="007A2E8C" w:rsidRDefault="00D14989" w:rsidP="007A2E8C">
      <w:pPr>
        <w:pStyle w:val="a4"/>
        <w:numPr>
          <w:ilvl w:val="0"/>
          <w:numId w:val="2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2E8C">
        <w:rPr>
          <w:rFonts w:ascii="Times New Roman" w:hAnsi="Times New Roman" w:cs="Times New Roman"/>
          <w:sz w:val="28"/>
          <w:szCs w:val="28"/>
          <w:lang w:eastAsia="ru-RU"/>
        </w:rPr>
        <w:t>Ребенок только перечислял предметы на картинках, использовал отдельные короткие (нераспространенные) предложения;</w:t>
      </w:r>
    </w:p>
    <w:p w:rsidR="00D14989" w:rsidRPr="007A2E8C" w:rsidRDefault="00D14989" w:rsidP="007A2E8C">
      <w:pPr>
        <w:pStyle w:val="a4"/>
        <w:numPr>
          <w:ilvl w:val="0"/>
          <w:numId w:val="2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2E8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Значение слов были приблизительными, ребенок редко использовал прилагательные, наречия, слова обобщающего характера;</w:t>
      </w:r>
    </w:p>
    <w:p w:rsidR="00D14989" w:rsidRPr="007A2E8C" w:rsidRDefault="00D14989" w:rsidP="007A2E8C">
      <w:pPr>
        <w:pStyle w:val="a4"/>
        <w:numPr>
          <w:ilvl w:val="0"/>
          <w:numId w:val="2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2E8C">
        <w:rPr>
          <w:rFonts w:ascii="Times New Roman" w:hAnsi="Times New Roman" w:cs="Times New Roman"/>
          <w:sz w:val="28"/>
          <w:szCs w:val="28"/>
          <w:lang w:eastAsia="ru-RU"/>
        </w:rPr>
        <w:t>Речь ребенка была ускоренной, вы услышали в речи запинки.</w:t>
      </w:r>
    </w:p>
    <w:p w:rsidR="00D14989" w:rsidRPr="007A2E8C" w:rsidRDefault="00D14989" w:rsidP="007A2E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2E8C">
        <w:rPr>
          <w:rFonts w:ascii="Times New Roman" w:hAnsi="Times New Roman" w:cs="Times New Roman"/>
          <w:sz w:val="28"/>
          <w:szCs w:val="28"/>
          <w:lang w:eastAsia="ru-RU"/>
        </w:rPr>
        <w:t>Уважаемые родители, не полагайтесь в решении проблемы развития речи своего ребенка только на дошкольное учреждение. Даже если в детском саду этому вопросу отведено достойное место, все равно постарайтесь разнообразить речевую практику дошкольника дома.</w:t>
      </w:r>
    </w:p>
    <w:p w:rsidR="00D14989" w:rsidRPr="007A2E8C" w:rsidRDefault="00D14989" w:rsidP="007A2E8C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2E8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BA58EA" w:rsidRPr="007A2E8C" w:rsidRDefault="00BA58EA" w:rsidP="007A2E8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A58EA" w:rsidRPr="007A2E8C" w:rsidSect="00AD333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E6A5D"/>
    <w:multiLevelType w:val="hybridMultilevel"/>
    <w:tmpl w:val="91C60444"/>
    <w:lvl w:ilvl="0" w:tplc="A9C8E06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4AAB4EFB"/>
    <w:multiLevelType w:val="multilevel"/>
    <w:tmpl w:val="85D82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989"/>
    <w:rsid w:val="007A0AC6"/>
    <w:rsid w:val="007A2E8C"/>
    <w:rsid w:val="00A620AC"/>
    <w:rsid w:val="00AD3339"/>
    <w:rsid w:val="00BA58EA"/>
    <w:rsid w:val="00D14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EC91A"/>
  <w15:chartTrackingRefBased/>
  <w15:docId w15:val="{45184413-4DFB-4AF6-8153-F6D900714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4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A2E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70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711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OLESAY</dc:creator>
  <cp:keywords/>
  <dc:description/>
  <cp:lastModifiedBy>OLESAY</cp:lastModifiedBy>
  <cp:revision>4</cp:revision>
  <dcterms:created xsi:type="dcterms:W3CDTF">2025-02-02T16:28:00Z</dcterms:created>
  <dcterms:modified xsi:type="dcterms:W3CDTF">2025-02-05T15:40:00Z</dcterms:modified>
</cp:coreProperties>
</file>